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3AE6" w:rsidRPr="00F425DC" w:rsidRDefault="008B3AE6" w:rsidP="008B3AE6">
      <w:pPr>
        <w:autoSpaceDE w:val="0"/>
        <w:autoSpaceDN w:val="0"/>
        <w:adjustRightInd w:val="0"/>
        <w:jc w:val="center"/>
        <w:rPr>
          <w:rFonts w:ascii="ＭＳ ゴシック" w:eastAsia="ＭＳ ゴシック" w:hAnsi="ＭＳ ゴシック" w:cs="ＭＳ明朝"/>
          <w:kern w:val="0"/>
          <w:sz w:val="24"/>
        </w:rPr>
      </w:pPr>
      <w:r w:rsidRPr="00F425DC">
        <w:rPr>
          <w:rFonts w:ascii="ＭＳ ゴシック" w:eastAsia="ＭＳ ゴシック" w:hAnsi="ＭＳ ゴシック" w:cs="ＭＳ明朝" w:hint="eastAsia"/>
          <w:kern w:val="0"/>
          <w:sz w:val="24"/>
        </w:rPr>
        <w:t>愛知中部水道企業団入札者心得書</w:t>
      </w:r>
    </w:p>
    <w:p w:rsidR="008B3AE6" w:rsidRPr="005E275A" w:rsidRDefault="008B3AE6" w:rsidP="008B3AE6">
      <w:pPr>
        <w:spacing w:line="200" w:lineRule="exact"/>
        <w:ind w:firstLineChars="4500" w:firstLine="7200"/>
        <w:rPr>
          <w:rFonts w:ascii="ＭＳ 明朝" w:hAnsi="ＭＳ 明朝"/>
          <w:sz w:val="16"/>
          <w:szCs w:val="16"/>
        </w:rPr>
      </w:pPr>
      <w:r w:rsidRPr="005E275A">
        <w:rPr>
          <w:rFonts w:ascii="ＭＳ 明朝" w:hAnsi="ＭＳ 明朝" w:hint="eastAsia"/>
          <w:sz w:val="16"/>
          <w:szCs w:val="16"/>
        </w:rPr>
        <w:t>昭和５０年　４月１日施行</w:t>
      </w:r>
    </w:p>
    <w:p w:rsidR="008B3AE6" w:rsidRPr="005E275A" w:rsidRDefault="008B3AE6" w:rsidP="008B3AE6">
      <w:pPr>
        <w:spacing w:line="200" w:lineRule="exact"/>
        <w:ind w:firstLineChars="4500" w:firstLine="7200"/>
        <w:rPr>
          <w:rFonts w:ascii="ＭＳ 明朝" w:hAnsi="ＭＳ 明朝"/>
          <w:sz w:val="16"/>
          <w:szCs w:val="16"/>
        </w:rPr>
      </w:pPr>
      <w:r>
        <w:rPr>
          <w:rFonts w:ascii="ＭＳ 明朝" w:hAnsi="ＭＳ 明朝" w:hint="eastAsia"/>
          <w:sz w:val="16"/>
          <w:szCs w:val="16"/>
        </w:rPr>
        <w:t>平成</w:t>
      </w:r>
      <w:r w:rsidRPr="0073478B">
        <w:rPr>
          <w:rFonts w:ascii="ＭＳ 明朝" w:hAnsi="ＭＳ 明朝" w:hint="eastAsia"/>
          <w:sz w:val="18"/>
          <w:szCs w:val="18"/>
        </w:rPr>
        <w:t xml:space="preserve">　</w:t>
      </w:r>
      <w:r w:rsidRPr="005E275A">
        <w:rPr>
          <w:rFonts w:ascii="ＭＳ 明朝" w:hAnsi="ＭＳ 明朝" w:hint="eastAsia"/>
          <w:sz w:val="16"/>
          <w:szCs w:val="16"/>
        </w:rPr>
        <w:t>８年　４月１日一部改正</w:t>
      </w:r>
    </w:p>
    <w:p w:rsidR="008B3AE6" w:rsidRPr="005E275A" w:rsidRDefault="008B3AE6" w:rsidP="008B3AE6">
      <w:pPr>
        <w:spacing w:line="200" w:lineRule="exact"/>
        <w:ind w:firstLineChars="4500" w:firstLine="7200"/>
        <w:rPr>
          <w:rFonts w:ascii="ＭＳ 明朝" w:hAnsi="ＭＳ 明朝"/>
          <w:sz w:val="16"/>
          <w:szCs w:val="16"/>
        </w:rPr>
      </w:pPr>
      <w:r w:rsidRPr="005E275A">
        <w:rPr>
          <w:rFonts w:ascii="ＭＳ 明朝" w:hAnsi="ＭＳ 明朝" w:hint="eastAsia"/>
          <w:sz w:val="16"/>
          <w:szCs w:val="16"/>
        </w:rPr>
        <w:t>平成１５年　４月１日一部改正</w:t>
      </w:r>
    </w:p>
    <w:p w:rsidR="008B3AE6" w:rsidRPr="005E275A" w:rsidRDefault="008B3AE6" w:rsidP="008B3AE6">
      <w:pPr>
        <w:spacing w:line="200" w:lineRule="exact"/>
        <w:ind w:firstLineChars="4500" w:firstLine="7200"/>
        <w:rPr>
          <w:rFonts w:ascii="ＭＳ 明朝" w:hAnsi="ＭＳ 明朝"/>
          <w:sz w:val="16"/>
          <w:szCs w:val="16"/>
        </w:rPr>
      </w:pPr>
      <w:r w:rsidRPr="005E275A">
        <w:rPr>
          <w:rFonts w:ascii="ＭＳ 明朝" w:hAnsi="ＭＳ 明朝" w:hint="eastAsia"/>
          <w:sz w:val="16"/>
          <w:szCs w:val="16"/>
        </w:rPr>
        <w:t>平成１５年１０月１日一部改正</w:t>
      </w:r>
    </w:p>
    <w:p w:rsidR="008B3AE6" w:rsidRPr="005E275A" w:rsidRDefault="008B3AE6" w:rsidP="008B3AE6">
      <w:pPr>
        <w:spacing w:line="200" w:lineRule="exact"/>
        <w:ind w:firstLineChars="4500" w:firstLine="7200"/>
        <w:rPr>
          <w:rFonts w:ascii="ＭＳ 明朝" w:hAnsi="ＭＳ 明朝"/>
          <w:sz w:val="16"/>
          <w:szCs w:val="16"/>
        </w:rPr>
      </w:pPr>
      <w:r w:rsidRPr="005E275A">
        <w:rPr>
          <w:rFonts w:ascii="ＭＳ 明朝" w:hAnsi="ＭＳ 明朝" w:hint="eastAsia"/>
          <w:sz w:val="16"/>
          <w:szCs w:val="16"/>
        </w:rPr>
        <w:t>平成２０年　４月１日一部改正</w:t>
      </w:r>
    </w:p>
    <w:p w:rsidR="008B3AE6" w:rsidRPr="005E275A" w:rsidRDefault="008B3AE6" w:rsidP="008B3AE6">
      <w:pPr>
        <w:spacing w:line="200" w:lineRule="exact"/>
        <w:ind w:firstLineChars="4500" w:firstLine="7200"/>
        <w:rPr>
          <w:rFonts w:ascii="ＭＳ 明朝" w:hAnsi="ＭＳ 明朝"/>
          <w:sz w:val="16"/>
          <w:szCs w:val="16"/>
        </w:rPr>
      </w:pPr>
      <w:r w:rsidRPr="005E275A">
        <w:rPr>
          <w:rFonts w:ascii="ＭＳ 明朝" w:hAnsi="ＭＳ 明朝" w:hint="eastAsia"/>
          <w:sz w:val="16"/>
          <w:szCs w:val="16"/>
        </w:rPr>
        <w:t>平成２３年　４月１日一部改正</w:t>
      </w:r>
    </w:p>
    <w:p w:rsidR="008B3AE6" w:rsidRPr="005E275A" w:rsidRDefault="008B3AE6" w:rsidP="008B3AE6">
      <w:pPr>
        <w:spacing w:line="200" w:lineRule="exact"/>
        <w:ind w:firstLineChars="4500" w:firstLine="7200"/>
        <w:rPr>
          <w:rFonts w:ascii="ＭＳ 明朝" w:hAnsi="ＭＳ 明朝"/>
          <w:sz w:val="16"/>
          <w:szCs w:val="16"/>
        </w:rPr>
      </w:pPr>
      <w:r w:rsidRPr="005E275A">
        <w:rPr>
          <w:rFonts w:ascii="ＭＳ 明朝" w:hAnsi="ＭＳ 明朝" w:hint="eastAsia"/>
          <w:sz w:val="16"/>
          <w:szCs w:val="16"/>
        </w:rPr>
        <w:t>平成２６年１０月１日一部改正</w:t>
      </w:r>
    </w:p>
    <w:p w:rsidR="008B3AE6" w:rsidRDefault="008B3AE6" w:rsidP="008B3AE6">
      <w:pPr>
        <w:spacing w:line="200" w:lineRule="exact"/>
        <w:ind w:firstLineChars="4500" w:firstLine="7200"/>
        <w:rPr>
          <w:rFonts w:ascii="ＭＳ 明朝" w:hAnsi="ＭＳ 明朝"/>
          <w:sz w:val="16"/>
          <w:szCs w:val="16"/>
        </w:rPr>
      </w:pPr>
      <w:r w:rsidRPr="005E275A">
        <w:rPr>
          <w:rFonts w:ascii="ＭＳ 明朝" w:hAnsi="ＭＳ 明朝" w:hint="eastAsia"/>
          <w:sz w:val="16"/>
          <w:szCs w:val="16"/>
        </w:rPr>
        <w:t>平成２８年　４月１日一部改正</w:t>
      </w:r>
    </w:p>
    <w:p w:rsidR="008B3AE6" w:rsidRDefault="008B3AE6" w:rsidP="008B3AE6">
      <w:pPr>
        <w:spacing w:line="200" w:lineRule="exact"/>
        <w:ind w:firstLineChars="4500" w:firstLine="7200"/>
        <w:rPr>
          <w:rFonts w:ascii="ＭＳ 明朝" w:hAnsi="ＭＳ 明朝"/>
          <w:sz w:val="16"/>
          <w:szCs w:val="16"/>
        </w:rPr>
      </w:pPr>
      <w:r>
        <w:rPr>
          <w:rFonts w:ascii="ＭＳ 明朝" w:hAnsi="ＭＳ 明朝" w:hint="eastAsia"/>
          <w:sz w:val="16"/>
          <w:szCs w:val="16"/>
        </w:rPr>
        <w:t>平成３１年　４月１日一部改正</w:t>
      </w:r>
    </w:p>
    <w:p w:rsidR="008B3AE6" w:rsidRDefault="008B3AE6" w:rsidP="008B3AE6">
      <w:pPr>
        <w:spacing w:line="200" w:lineRule="exact"/>
        <w:ind w:firstLineChars="4500" w:firstLine="7200"/>
        <w:rPr>
          <w:rFonts w:ascii="ＭＳ 明朝" w:hAnsi="ＭＳ 明朝"/>
          <w:sz w:val="16"/>
          <w:szCs w:val="16"/>
        </w:rPr>
      </w:pPr>
      <w:r>
        <w:rPr>
          <w:rFonts w:ascii="ＭＳ 明朝" w:hAnsi="ＭＳ 明朝" w:hint="eastAsia"/>
          <w:sz w:val="16"/>
          <w:szCs w:val="16"/>
        </w:rPr>
        <w:t>令和　元年　７月１日一部改正</w:t>
      </w:r>
    </w:p>
    <w:p w:rsidR="008B3AE6" w:rsidRDefault="008B3AE6" w:rsidP="008B3AE6">
      <w:pPr>
        <w:spacing w:line="200" w:lineRule="exact"/>
        <w:ind w:firstLineChars="4500" w:firstLine="7200"/>
        <w:rPr>
          <w:rFonts w:ascii="ＭＳ 明朝" w:hAnsi="ＭＳ 明朝"/>
          <w:sz w:val="16"/>
          <w:szCs w:val="16"/>
        </w:rPr>
      </w:pPr>
      <w:r>
        <w:rPr>
          <w:rFonts w:ascii="ＭＳ 明朝" w:hAnsi="ＭＳ 明朝" w:hint="eastAsia"/>
          <w:sz w:val="16"/>
          <w:szCs w:val="16"/>
        </w:rPr>
        <w:t>令和　３年　９月１日一部改正</w:t>
      </w:r>
    </w:p>
    <w:p w:rsidR="000F5884" w:rsidRPr="00471B99" w:rsidRDefault="00AD66DB" w:rsidP="008B3AE6">
      <w:pPr>
        <w:spacing w:line="200" w:lineRule="exact"/>
        <w:ind w:firstLineChars="4500" w:firstLine="7200"/>
        <w:rPr>
          <w:rFonts w:ascii="ＭＳ 明朝" w:hAnsi="ＭＳ 明朝"/>
          <w:sz w:val="16"/>
          <w:szCs w:val="16"/>
        </w:rPr>
      </w:pPr>
      <w:r>
        <w:rPr>
          <w:rFonts w:ascii="ＭＳ 明朝" w:hAnsi="ＭＳ 明朝" w:hint="eastAsia"/>
          <w:sz w:val="16"/>
          <w:szCs w:val="16"/>
        </w:rPr>
        <w:t>令和　６年　９月１</w:t>
      </w:r>
      <w:bookmarkStart w:id="0" w:name="_GoBack"/>
      <w:bookmarkEnd w:id="0"/>
      <w:r w:rsidR="000F5884">
        <w:rPr>
          <w:rFonts w:ascii="ＭＳ 明朝" w:hAnsi="ＭＳ 明朝" w:hint="eastAsia"/>
          <w:sz w:val="16"/>
          <w:szCs w:val="16"/>
        </w:rPr>
        <w:t>日一部改正</w:t>
      </w:r>
    </w:p>
    <w:p w:rsidR="00D83B48" w:rsidRPr="00A0416E" w:rsidRDefault="008B3AE6" w:rsidP="00C51453">
      <w:pPr>
        <w:spacing w:line="320" w:lineRule="exact"/>
        <w:rPr>
          <w:rFonts w:ascii="ＭＳ 明朝" w:hAnsi="ＭＳ 明朝"/>
          <w:sz w:val="20"/>
        </w:rPr>
      </w:pPr>
      <w:r w:rsidRPr="00521BAC">
        <w:rPr>
          <w:rFonts w:ascii="ＭＳ 明朝" w:hAnsi="ＭＳ 明朝" w:hint="eastAsia"/>
          <w:b/>
          <w:sz w:val="20"/>
        </w:rPr>
        <w:t xml:space="preserve">　</w:t>
      </w:r>
      <w:r w:rsidRPr="00A0416E">
        <w:rPr>
          <w:rFonts w:ascii="ＭＳ 明朝" w:hAnsi="ＭＳ 明朝" w:hint="eastAsia"/>
          <w:sz w:val="20"/>
        </w:rPr>
        <w:t>（趣旨）</w:t>
      </w:r>
    </w:p>
    <w:p w:rsidR="008B3AE6" w:rsidRPr="005533B3" w:rsidRDefault="00A70DAB" w:rsidP="00C51453">
      <w:pPr>
        <w:spacing w:line="320" w:lineRule="exact"/>
        <w:ind w:left="201" w:hangingChars="100" w:hanging="201"/>
        <w:rPr>
          <w:rFonts w:ascii="ＭＳ 明朝" w:hAnsi="ＭＳ 明朝"/>
          <w:sz w:val="20"/>
        </w:rPr>
      </w:pPr>
      <w:r w:rsidRPr="00A0416E">
        <w:rPr>
          <w:rFonts w:ascii="ＭＳ ゴシック" w:eastAsia="ＭＳ ゴシック" w:hAnsi="ＭＳ ゴシック" w:hint="eastAsia"/>
          <w:b/>
          <w:sz w:val="20"/>
        </w:rPr>
        <w:t>第１条</w:t>
      </w:r>
      <w:r>
        <w:rPr>
          <w:rFonts w:ascii="ＭＳ 明朝" w:hAnsi="ＭＳ 明朝" w:hint="eastAsia"/>
          <w:sz w:val="20"/>
        </w:rPr>
        <w:t xml:space="preserve">　この心得</w:t>
      </w:r>
      <w:r w:rsidR="008B3AE6" w:rsidRPr="005533B3">
        <w:rPr>
          <w:rFonts w:ascii="ＭＳ 明朝" w:hAnsi="ＭＳ 明朝" w:hint="eastAsia"/>
          <w:sz w:val="20"/>
        </w:rPr>
        <w:t>は、</w:t>
      </w:r>
      <w:r w:rsidR="008B3AE6" w:rsidRPr="00FE296B">
        <w:rPr>
          <w:rFonts w:ascii="ＭＳ 明朝" w:hAnsi="ＭＳ 明朝" w:hint="eastAsia"/>
          <w:sz w:val="20"/>
        </w:rPr>
        <w:t>建設</w:t>
      </w:r>
      <w:r w:rsidR="008B3AE6" w:rsidRPr="005533B3">
        <w:rPr>
          <w:rFonts w:ascii="ＭＳ 明朝" w:hAnsi="ＭＳ 明朝" w:hint="eastAsia"/>
          <w:sz w:val="20"/>
        </w:rPr>
        <w:t>工事又は製造の請負、設計、測量等の委託、物件の買入れ</w:t>
      </w:r>
      <w:r w:rsidR="008B3AE6" w:rsidRPr="00666609">
        <w:rPr>
          <w:rFonts w:ascii="ＭＳ 明朝" w:hAnsi="ＭＳ 明朝" w:hint="eastAsia"/>
          <w:sz w:val="20"/>
        </w:rPr>
        <w:t>その他</w:t>
      </w:r>
      <w:r w:rsidR="008B3AE6" w:rsidRPr="005533B3">
        <w:rPr>
          <w:rFonts w:ascii="ＭＳ 明朝" w:hAnsi="ＭＳ 明朝" w:hint="eastAsia"/>
          <w:sz w:val="20"/>
        </w:rPr>
        <w:t>の契約の締結について、愛知中部水道企業団（以下「企業団」という。）が行う競争入札に参加する者（以下「入札参加者」という。）が守らなければならない事項を定めるものとする。</w:t>
      </w:r>
    </w:p>
    <w:p w:rsidR="008B3AE6" w:rsidRPr="00A0416E" w:rsidRDefault="008B3AE6" w:rsidP="00C51453">
      <w:pPr>
        <w:spacing w:line="320" w:lineRule="exact"/>
        <w:rPr>
          <w:rFonts w:ascii="ＭＳ 明朝" w:hAnsi="ＭＳ 明朝"/>
          <w:sz w:val="20"/>
        </w:rPr>
      </w:pPr>
      <w:r w:rsidRPr="00521BAC">
        <w:rPr>
          <w:rFonts w:ascii="ＭＳ 明朝" w:hAnsi="ＭＳ 明朝" w:hint="eastAsia"/>
          <w:b/>
          <w:sz w:val="20"/>
        </w:rPr>
        <w:t xml:space="preserve">　</w:t>
      </w:r>
      <w:r w:rsidRPr="00A0416E">
        <w:rPr>
          <w:rFonts w:ascii="ＭＳ 明朝" w:hAnsi="ＭＳ 明朝" w:hint="eastAsia"/>
          <w:sz w:val="20"/>
        </w:rPr>
        <w:t>（指名の取消</w:t>
      </w:r>
      <w:r w:rsidR="00D144FD" w:rsidRPr="00A0416E">
        <w:rPr>
          <w:rFonts w:ascii="ＭＳ 明朝" w:hAnsi="ＭＳ 明朝" w:hint="eastAsia"/>
          <w:sz w:val="20"/>
        </w:rPr>
        <w:t>し</w:t>
      </w:r>
      <w:r w:rsidRPr="00A0416E">
        <w:rPr>
          <w:rFonts w:ascii="ＭＳ 明朝" w:hAnsi="ＭＳ 明朝" w:hint="eastAsia"/>
          <w:sz w:val="20"/>
        </w:rPr>
        <w:t>等）</w:t>
      </w:r>
    </w:p>
    <w:p w:rsidR="008B3AE6" w:rsidRPr="005533B3" w:rsidRDefault="008B3AE6" w:rsidP="00C51453">
      <w:pPr>
        <w:spacing w:line="320" w:lineRule="exact"/>
        <w:ind w:left="201" w:hangingChars="100" w:hanging="201"/>
        <w:rPr>
          <w:rFonts w:ascii="ＭＳ 明朝" w:hAnsi="ＭＳ 明朝"/>
          <w:sz w:val="20"/>
        </w:rPr>
      </w:pPr>
      <w:r w:rsidRPr="00A0416E">
        <w:rPr>
          <w:rFonts w:ascii="ＭＳ ゴシック" w:eastAsia="ＭＳ ゴシック" w:hAnsi="ＭＳ ゴシック" w:hint="eastAsia"/>
          <w:b/>
          <w:sz w:val="20"/>
        </w:rPr>
        <w:t>第２条</w:t>
      </w:r>
      <w:r w:rsidRPr="005533B3">
        <w:rPr>
          <w:rFonts w:ascii="ＭＳ 明朝" w:hAnsi="ＭＳ 明朝" w:hint="eastAsia"/>
          <w:sz w:val="20"/>
        </w:rPr>
        <w:t xml:space="preserve">　入札参加者は、</w:t>
      </w:r>
      <w:r w:rsidR="00D61455" w:rsidRPr="00674C5A">
        <w:rPr>
          <w:rFonts w:ascii="ＭＳ 明朝" w:hAnsi="ＭＳ 明朝" w:cs="ＭＳ明朝" w:hint="eastAsia"/>
          <w:kern w:val="0"/>
          <w:sz w:val="20"/>
          <w:szCs w:val="20"/>
        </w:rPr>
        <w:t>地方自治法施行令</w:t>
      </w:r>
      <w:r w:rsidR="00D61455" w:rsidRPr="00666609">
        <w:rPr>
          <w:rFonts w:ascii="ＭＳ 明朝" w:hAnsi="ＭＳ 明朝" w:cs="ＭＳ明朝" w:hint="eastAsia"/>
          <w:kern w:val="0"/>
          <w:sz w:val="20"/>
          <w:szCs w:val="20"/>
        </w:rPr>
        <w:t>（昭和22年政令第16号）</w:t>
      </w:r>
      <w:r w:rsidR="00D61455" w:rsidRPr="00674C5A">
        <w:rPr>
          <w:rFonts w:ascii="ＭＳ 明朝" w:hAnsi="ＭＳ 明朝" w:cs="ＭＳ明朝" w:hint="eastAsia"/>
          <w:kern w:val="0"/>
          <w:sz w:val="20"/>
          <w:szCs w:val="20"/>
        </w:rPr>
        <w:t>第167条の４第１項各号</w:t>
      </w:r>
      <w:r w:rsidR="00D61455" w:rsidRPr="005E275A">
        <w:rPr>
          <w:rFonts w:ascii="ＭＳ 明朝" w:hAnsi="ＭＳ 明朝" w:cs="ＭＳ明朝" w:hint="eastAsia"/>
          <w:kern w:val="0"/>
          <w:sz w:val="20"/>
          <w:szCs w:val="20"/>
        </w:rPr>
        <w:t>のいずれかに該当する者となった場合は、直ちに届け出なければならない。</w:t>
      </w:r>
    </w:p>
    <w:p w:rsidR="005533B3" w:rsidRDefault="005533B3" w:rsidP="00C51453">
      <w:pPr>
        <w:spacing w:line="320" w:lineRule="exact"/>
        <w:ind w:left="200" w:hangingChars="100" w:hanging="200"/>
        <w:rPr>
          <w:rFonts w:ascii="ＭＳ 明朝" w:hAnsi="ＭＳ 明朝"/>
          <w:sz w:val="20"/>
        </w:rPr>
      </w:pPr>
      <w:r>
        <w:rPr>
          <w:rFonts w:ascii="ＭＳ 明朝" w:hAnsi="ＭＳ 明朝" w:hint="eastAsia"/>
          <w:sz w:val="20"/>
        </w:rPr>
        <w:t>２　入札参加者が</w:t>
      </w:r>
      <w:r w:rsidRPr="00666609">
        <w:rPr>
          <w:rFonts w:ascii="ＭＳ 明朝" w:hAnsi="ＭＳ 明朝" w:hint="eastAsia"/>
          <w:sz w:val="20"/>
        </w:rPr>
        <w:t>前項</w:t>
      </w:r>
      <w:r>
        <w:rPr>
          <w:rFonts w:ascii="ＭＳ 明朝" w:hAnsi="ＭＳ 明朝" w:hint="eastAsia"/>
          <w:sz w:val="20"/>
        </w:rPr>
        <w:t>に該当する者となった場合は、特別の理由がある場合の</w:t>
      </w:r>
      <w:r w:rsidR="00F00296">
        <w:rPr>
          <w:rFonts w:ascii="ＭＳ 明朝" w:hAnsi="ＭＳ 明朝" w:hint="eastAsia"/>
          <w:sz w:val="20"/>
        </w:rPr>
        <w:t>ほか、その者に対して行った指名、若しくは入札参加資格</w:t>
      </w:r>
      <w:r>
        <w:rPr>
          <w:rFonts w:ascii="ＭＳ 明朝" w:hAnsi="ＭＳ 明朝" w:hint="eastAsia"/>
          <w:sz w:val="20"/>
        </w:rPr>
        <w:t>を取消し、又は入札に参加させない。</w:t>
      </w:r>
    </w:p>
    <w:p w:rsidR="00241764" w:rsidRDefault="00241764" w:rsidP="00C51453">
      <w:pPr>
        <w:spacing w:line="320" w:lineRule="exact"/>
        <w:ind w:left="201" w:hangingChars="100" w:hanging="201"/>
        <w:rPr>
          <w:rFonts w:ascii="ＭＳ 明朝" w:hAnsi="ＭＳ 明朝"/>
          <w:sz w:val="20"/>
        </w:rPr>
      </w:pPr>
      <w:r w:rsidRPr="00A0416E">
        <w:rPr>
          <w:rFonts w:ascii="ＭＳ ゴシック" w:eastAsia="ＭＳ ゴシック" w:hAnsi="ＭＳ ゴシック" w:hint="eastAsia"/>
          <w:b/>
          <w:sz w:val="20"/>
        </w:rPr>
        <w:t>第３条</w:t>
      </w:r>
      <w:r>
        <w:rPr>
          <w:rFonts w:ascii="ＭＳ 明朝" w:hAnsi="ＭＳ 明朝" w:hint="eastAsia"/>
          <w:sz w:val="20"/>
        </w:rPr>
        <w:t xml:space="preserve">　</w:t>
      </w:r>
      <w:r w:rsidR="00D811BB">
        <w:rPr>
          <w:rFonts w:ascii="ＭＳ 明朝" w:hAnsi="ＭＳ 明朝" w:hint="eastAsia"/>
          <w:sz w:val="20"/>
        </w:rPr>
        <w:t>入札参加者が次の各号のいずれかに該当する者となっ</w:t>
      </w:r>
      <w:r w:rsidR="00A70DAB">
        <w:rPr>
          <w:rFonts w:ascii="ＭＳ 明朝" w:hAnsi="ＭＳ 明朝" w:hint="eastAsia"/>
          <w:sz w:val="20"/>
        </w:rPr>
        <w:t>た場合は、その者に対して行った指名、若しくは入札参加資格</w:t>
      </w:r>
      <w:r w:rsidR="00D811BB">
        <w:rPr>
          <w:rFonts w:ascii="ＭＳ 明朝" w:hAnsi="ＭＳ 明朝" w:hint="eastAsia"/>
          <w:sz w:val="20"/>
        </w:rPr>
        <w:t>を取消し、又は入札に参加させないことがある。これに該当する者を代理人、支配人、その他の使用人又は入札代理人として使用した場合も同様とする。</w:t>
      </w:r>
    </w:p>
    <w:p w:rsidR="00D811BB" w:rsidRDefault="00D811BB" w:rsidP="00C51453">
      <w:pPr>
        <w:spacing w:line="320" w:lineRule="exact"/>
        <w:ind w:left="600" w:hangingChars="300" w:hanging="600"/>
        <w:rPr>
          <w:rFonts w:ascii="ＭＳ 明朝" w:hAnsi="ＭＳ 明朝"/>
          <w:sz w:val="20"/>
        </w:rPr>
      </w:pPr>
      <w:r>
        <w:rPr>
          <w:rFonts w:ascii="ＭＳ 明朝" w:hAnsi="ＭＳ 明朝" w:hint="eastAsia"/>
          <w:sz w:val="20"/>
        </w:rPr>
        <w:t xml:space="preserve">　(１)　契約の履行に当たり、故意に工事、製造その他</w:t>
      </w:r>
      <w:r w:rsidRPr="00666609">
        <w:rPr>
          <w:rFonts w:ascii="ＭＳ 明朝" w:hAnsi="ＭＳ 明朝" w:hint="eastAsia"/>
          <w:sz w:val="20"/>
        </w:rPr>
        <w:t>の</w:t>
      </w:r>
      <w:r>
        <w:rPr>
          <w:rFonts w:ascii="ＭＳ 明朝" w:hAnsi="ＭＳ 明朝" w:hint="eastAsia"/>
          <w:sz w:val="20"/>
        </w:rPr>
        <w:t>役務を粗雑に行い、又は物件の品質若しくは数量に関して不正な行為をした者</w:t>
      </w:r>
    </w:p>
    <w:p w:rsidR="00D811BB" w:rsidRDefault="00D811BB" w:rsidP="00C51453">
      <w:pPr>
        <w:spacing w:line="320" w:lineRule="exact"/>
        <w:ind w:left="600" w:hangingChars="300" w:hanging="600"/>
        <w:rPr>
          <w:rFonts w:ascii="ＭＳ 明朝" w:hAnsi="ＭＳ 明朝"/>
          <w:sz w:val="20"/>
        </w:rPr>
      </w:pPr>
      <w:r>
        <w:rPr>
          <w:rFonts w:ascii="ＭＳ 明朝" w:hAnsi="ＭＳ 明朝" w:hint="eastAsia"/>
          <w:sz w:val="20"/>
        </w:rPr>
        <w:t xml:space="preserve">　(２)　競争入札又はせり売りにおいて、その公正な執行を妨げた者又は公正な価格の成立を害し、若しくは不正な利益を得るために連合した者</w:t>
      </w:r>
    </w:p>
    <w:p w:rsidR="00D811BB" w:rsidRDefault="007B5B79" w:rsidP="00C51453">
      <w:pPr>
        <w:spacing w:line="320" w:lineRule="exact"/>
        <w:ind w:left="600" w:hangingChars="300" w:hanging="600"/>
        <w:rPr>
          <w:rFonts w:ascii="ＭＳ 明朝" w:hAnsi="ＭＳ 明朝"/>
          <w:sz w:val="20"/>
        </w:rPr>
      </w:pPr>
      <w:r>
        <w:rPr>
          <w:rFonts w:ascii="ＭＳ 明朝" w:hAnsi="ＭＳ 明朝" w:hint="eastAsia"/>
          <w:sz w:val="20"/>
        </w:rPr>
        <w:t xml:space="preserve">　(３)　落札者が契約を締結すること又は契約者が契約を履行することを妨げた者</w:t>
      </w:r>
    </w:p>
    <w:p w:rsidR="007B5B79" w:rsidRDefault="007B5B79" w:rsidP="00C51453">
      <w:pPr>
        <w:spacing w:line="320" w:lineRule="exact"/>
        <w:ind w:left="600" w:hangingChars="300" w:hanging="600"/>
        <w:rPr>
          <w:rFonts w:ascii="ＭＳ 明朝" w:hAnsi="ＭＳ 明朝"/>
          <w:sz w:val="20"/>
        </w:rPr>
      </w:pPr>
      <w:r>
        <w:rPr>
          <w:rFonts w:ascii="ＭＳ 明朝" w:hAnsi="ＭＳ 明朝" w:hint="eastAsia"/>
          <w:sz w:val="20"/>
        </w:rPr>
        <w:t xml:space="preserve">　(４)　地方自治法</w:t>
      </w:r>
      <w:r w:rsidRPr="00666609">
        <w:rPr>
          <w:rFonts w:ascii="ＭＳ 明朝" w:hAnsi="ＭＳ 明朝" w:hint="eastAsia"/>
          <w:sz w:val="20"/>
        </w:rPr>
        <w:t>（昭和22年法律第67号）</w:t>
      </w:r>
      <w:r>
        <w:rPr>
          <w:rFonts w:ascii="ＭＳ 明朝" w:hAnsi="ＭＳ 明朝" w:hint="eastAsia"/>
          <w:sz w:val="20"/>
        </w:rPr>
        <w:t>第234条の２第１項の規定による監督又は検査の実施に当たり、職員の</w:t>
      </w:r>
      <w:r w:rsidR="004C2AA4">
        <w:rPr>
          <w:rFonts w:ascii="ＭＳ 明朝" w:hAnsi="ＭＳ 明朝" w:hint="eastAsia"/>
          <w:sz w:val="20"/>
        </w:rPr>
        <w:t>職務の</w:t>
      </w:r>
      <w:r>
        <w:rPr>
          <w:rFonts w:ascii="ＭＳ 明朝" w:hAnsi="ＭＳ 明朝" w:hint="eastAsia"/>
          <w:sz w:val="20"/>
        </w:rPr>
        <w:t>執行を妨げた者</w:t>
      </w:r>
    </w:p>
    <w:p w:rsidR="007B5B79" w:rsidRDefault="007B5B79" w:rsidP="00C51453">
      <w:pPr>
        <w:spacing w:line="320" w:lineRule="exact"/>
        <w:ind w:left="600" w:hangingChars="300" w:hanging="600"/>
        <w:rPr>
          <w:rFonts w:ascii="ＭＳ 明朝" w:hAnsi="ＭＳ 明朝"/>
          <w:sz w:val="20"/>
        </w:rPr>
      </w:pPr>
      <w:r>
        <w:rPr>
          <w:rFonts w:ascii="ＭＳ 明朝" w:hAnsi="ＭＳ 明朝" w:hint="eastAsia"/>
          <w:sz w:val="20"/>
        </w:rPr>
        <w:t xml:space="preserve">　(５)　正当な理由がなくて契約を履行しなかった者</w:t>
      </w:r>
    </w:p>
    <w:p w:rsidR="007B5B79" w:rsidRDefault="00AC5FB1" w:rsidP="00C51453">
      <w:pPr>
        <w:spacing w:line="320" w:lineRule="exact"/>
        <w:ind w:left="600" w:hangingChars="300" w:hanging="600"/>
        <w:rPr>
          <w:rFonts w:ascii="ＭＳ 明朝" w:hAnsi="ＭＳ 明朝"/>
          <w:sz w:val="20"/>
        </w:rPr>
      </w:pPr>
      <w:r>
        <w:rPr>
          <w:rFonts w:ascii="ＭＳ 明朝" w:hAnsi="ＭＳ 明朝" w:hint="eastAsia"/>
          <w:sz w:val="20"/>
        </w:rPr>
        <w:t xml:space="preserve">　(６)</w:t>
      </w:r>
      <w:r w:rsidR="00D144FD">
        <w:rPr>
          <w:rFonts w:ascii="ＭＳ 明朝" w:hAnsi="ＭＳ 明朝" w:hint="eastAsia"/>
          <w:sz w:val="20"/>
        </w:rPr>
        <w:t xml:space="preserve">　契約により</w:t>
      </w:r>
      <w:r>
        <w:rPr>
          <w:rFonts w:ascii="ＭＳ 明朝" w:hAnsi="ＭＳ 明朝" w:hint="eastAsia"/>
          <w:sz w:val="20"/>
        </w:rPr>
        <w:t>契約の後に代価の額を確定する場合において、当該代価の請求を故意に虚偽の事実に基づき</w:t>
      </w:r>
      <w:r w:rsidR="0084384A">
        <w:rPr>
          <w:rFonts w:ascii="ＭＳ 明朝" w:hAnsi="ＭＳ 明朝" w:hint="eastAsia"/>
          <w:sz w:val="20"/>
        </w:rPr>
        <w:t>過大な額で行った者</w:t>
      </w:r>
    </w:p>
    <w:p w:rsidR="0084384A" w:rsidRDefault="0084384A" w:rsidP="00C51453">
      <w:pPr>
        <w:spacing w:line="320" w:lineRule="exact"/>
        <w:ind w:left="600" w:hangingChars="300" w:hanging="600"/>
        <w:rPr>
          <w:rFonts w:ascii="ＭＳ 明朝" w:hAnsi="ＭＳ 明朝"/>
          <w:sz w:val="20"/>
        </w:rPr>
      </w:pPr>
      <w:r>
        <w:rPr>
          <w:rFonts w:ascii="ＭＳ 明朝" w:hAnsi="ＭＳ 明朝" w:hint="eastAsia"/>
          <w:sz w:val="20"/>
        </w:rPr>
        <w:t xml:space="preserve">　(７)　前各号のいずれかに該当する事実があった</w:t>
      </w:r>
      <w:r w:rsidRPr="00666609">
        <w:rPr>
          <w:rFonts w:ascii="ＭＳ 明朝" w:hAnsi="ＭＳ 明朝" w:hint="eastAsia"/>
          <w:sz w:val="20"/>
        </w:rPr>
        <w:t>と認められるときから</w:t>
      </w:r>
      <w:r>
        <w:rPr>
          <w:rFonts w:ascii="ＭＳ 明朝" w:hAnsi="ＭＳ 明朝" w:hint="eastAsia"/>
          <w:sz w:val="20"/>
        </w:rPr>
        <w:t>３年を経過しない者を契約</w:t>
      </w:r>
      <w:r w:rsidRPr="00666609">
        <w:rPr>
          <w:rFonts w:ascii="ＭＳ 明朝" w:hAnsi="ＭＳ 明朝" w:hint="eastAsia"/>
          <w:sz w:val="20"/>
        </w:rPr>
        <w:t>の締結又は契約</w:t>
      </w:r>
      <w:r>
        <w:rPr>
          <w:rFonts w:ascii="ＭＳ 明朝" w:hAnsi="ＭＳ 明朝" w:hint="eastAsia"/>
          <w:sz w:val="20"/>
        </w:rPr>
        <w:t>の履行に当たり代理人、支配人、その他の使用人として使用した者</w:t>
      </w:r>
    </w:p>
    <w:p w:rsidR="0084384A" w:rsidRDefault="0084384A" w:rsidP="00C51453">
      <w:pPr>
        <w:spacing w:line="320" w:lineRule="exact"/>
        <w:ind w:left="200" w:hangingChars="100" w:hanging="200"/>
        <w:rPr>
          <w:rFonts w:ascii="ＭＳ 明朝" w:hAnsi="ＭＳ 明朝"/>
          <w:sz w:val="20"/>
        </w:rPr>
      </w:pPr>
      <w:r>
        <w:rPr>
          <w:rFonts w:ascii="ＭＳ 明朝" w:hAnsi="ＭＳ 明朝" w:hint="eastAsia"/>
          <w:sz w:val="20"/>
        </w:rPr>
        <w:t>２　前</w:t>
      </w:r>
      <w:r w:rsidR="0058732E">
        <w:rPr>
          <w:rFonts w:ascii="ＭＳ 明朝" w:hAnsi="ＭＳ 明朝" w:hint="eastAsia"/>
          <w:sz w:val="20"/>
        </w:rPr>
        <w:t>項</w:t>
      </w:r>
      <w:r>
        <w:rPr>
          <w:rFonts w:ascii="ＭＳ 明朝" w:hAnsi="ＭＳ 明朝" w:hint="eastAsia"/>
          <w:sz w:val="20"/>
        </w:rPr>
        <w:t>各号のいずれかに該当する者について、当該事実があった</w:t>
      </w:r>
      <w:r w:rsidRPr="00666609">
        <w:rPr>
          <w:rFonts w:ascii="ＭＳ 明朝" w:hAnsi="ＭＳ 明朝" w:hint="eastAsia"/>
          <w:sz w:val="20"/>
        </w:rPr>
        <w:t>と認められるときから</w:t>
      </w:r>
      <w:r w:rsidR="000A557F" w:rsidRPr="00666609">
        <w:rPr>
          <w:rFonts w:ascii="ＭＳ 明朝" w:hAnsi="ＭＳ 明朝" w:hint="eastAsia"/>
          <w:sz w:val="20"/>
        </w:rPr>
        <w:t>最長で</w:t>
      </w:r>
      <w:r>
        <w:rPr>
          <w:rFonts w:ascii="ＭＳ 明朝" w:hAnsi="ＭＳ 明朝" w:hint="eastAsia"/>
          <w:sz w:val="20"/>
        </w:rPr>
        <w:t>３年間、その者を入札に参加させないことがある。これに該当する者を代理人、支配人、その他の使用人又は入札代理人</w:t>
      </w:r>
      <w:r w:rsidR="004C2AA4">
        <w:rPr>
          <w:rFonts w:ascii="ＭＳ 明朝" w:hAnsi="ＭＳ 明朝" w:hint="eastAsia"/>
          <w:sz w:val="20"/>
        </w:rPr>
        <w:t>として使用</w:t>
      </w:r>
      <w:r w:rsidR="00A237E3">
        <w:rPr>
          <w:rFonts w:ascii="ＭＳ 明朝" w:hAnsi="ＭＳ 明朝" w:hint="eastAsia"/>
          <w:sz w:val="20"/>
        </w:rPr>
        <w:t>した場合も同様とする。</w:t>
      </w:r>
    </w:p>
    <w:p w:rsidR="00844F7F" w:rsidRDefault="00A95197" w:rsidP="00C51453">
      <w:pPr>
        <w:spacing w:line="320" w:lineRule="exact"/>
        <w:ind w:left="201" w:hangingChars="100" w:hanging="201"/>
        <w:rPr>
          <w:rFonts w:ascii="ＭＳ 明朝" w:hAnsi="ＭＳ 明朝"/>
          <w:sz w:val="20"/>
        </w:rPr>
      </w:pPr>
      <w:r w:rsidRPr="00A0416E">
        <w:rPr>
          <w:rFonts w:ascii="ＭＳ ゴシック" w:eastAsia="ＭＳ ゴシック" w:hAnsi="ＭＳ ゴシック" w:hint="eastAsia"/>
          <w:b/>
          <w:sz w:val="20"/>
        </w:rPr>
        <w:t>第４条</w:t>
      </w:r>
      <w:r>
        <w:rPr>
          <w:rFonts w:ascii="ＭＳ 明朝" w:hAnsi="ＭＳ 明朝" w:hint="eastAsia"/>
          <w:sz w:val="20"/>
        </w:rPr>
        <w:t xml:space="preserve">　入札参加者の経営、資産、信用状況の変動により</w:t>
      </w:r>
      <w:r w:rsidR="00844F7F">
        <w:rPr>
          <w:rFonts w:ascii="ＭＳ 明朝" w:hAnsi="ＭＳ 明朝" w:hint="eastAsia"/>
          <w:sz w:val="20"/>
        </w:rPr>
        <w:t>契約の履行がなされないおそれがあると認められる事態が発生したとき、又は契約の相手方として不適当と認められる事態が発生したときは、その者に対して行った指名、若しくは入札参加資格を取消し、又は入札に参加させないことがある。</w:t>
      </w:r>
    </w:p>
    <w:p w:rsidR="00844F7F" w:rsidRPr="00A0416E" w:rsidRDefault="00F87E5A" w:rsidP="00F87E5A">
      <w:pPr>
        <w:spacing w:line="320" w:lineRule="exact"/>
        <w:ind w:left="201" w:hangingChars="100" w:hanging="201"/>
        <w:rPr>
          <w:rFonts w:ascii="ＭＳ 明朝" w:hAnsi="ＭＳ 明朝"/>
          <w:sz w:val="20"/>
        </w:rPr>
      </w:pPr>
      <w:r w:rsidRPr="00521BAC">
        <w:rPr>
          <w:rFonts w:ascii="ＭＳ 明朝" w:hAnsi="ＭＳ 明朝" w:hint="eastAsia"/>
          <w:b/>
          <w:sz w:val="20"/>
        </w:rPr>
        <w:t xml:space="preserve">　</w:t>
      </w:r>
      <w:r w:rsidRPr="00A0416E">
        <w:rPr>
          <w:rFonts w:ascii="ＭＳ 明朝" w:hAnsi="ＭＳ 明朝" w:hint="eastAsia"/>
          <w:sz w:val="20"/>
        </w:rPr>
        <w:t>（入札保証金）</w:t>
      </w:r>
    </w:p>
    <w:p w:rsidR="00F87E5A" w:rsidRDefault="00F87E5A" w:rsidP="00F87E5A">
      <w:pPr>
        <w:spacing w:line="320" w:lineRule="exact"/>
        <w:ind w:left="201" w:hangingChars="100" w:hanging="201"/>
        <w:rPr>
          <w:rFonts w:ascii="ＭＳ 明朝" w:hAnsi="ＭＳ 明朝"/>
          <w:sz w:val="20"/>
        </w:rPr>
      </w:pPr>
      <w:r w:rsidRPr="00A0416E">
        <w:rPr>
          <w:rFonts w:ascii="ＭＳ ゴシック" w:eastAsia="ＭＳ ゴシック" w:hAnsi="ＭＳ ゴシック" w:hint="eastAsia"/>
          <w:b/>
          <w:sz w:val="20"/>
        </w:rPr>
        <w:t>第５条</w:t>
      </w:r>
      <w:r>
        <w:rPr>
          <w:rFonts w:ascii="ＭＳ 明朝" w:hAnsi="ＭＳ 明朝" w:hint="eastAsia"/>
          <w:sz w:val="20"/>
        </w:rPr>
        <w:t xml:space="preserve">　入札参加者は、その見積金額（単価による入札にあっては、契約金額に予定数量を乗じて得た額とする。）の100分の５以上の入札保証金を納付しなければならない。ただし、次の各号のいずれか</w:t>
      </w:r>
      <w:r w:rsidRPr="00666609">
        <w:rPr>
          <w:rFonts w:ascii="ＭＳ 明朝" w:hAnsi="ＭＳ 明朝" w:hint="eastAsia"/>
          <w:sz w:val="20"/>
        </w:rPr>
        <w:t>に</w:t>
      </w:r>
      <w:r>
        <w:rPr>
          <w:rFonts w:ascii="ＭＳ 明朝" w:hAnsi="ＭＳ 明朝" w:hint="eastAsia"/>
          <w:sz w:val="20"/>
        </w:rPr>
        <w:t>該当する場合は、その全部又は一部の納付を要しない。</w:t>
      </w:r>
    </w:p>
    <w:p w:rsidR="00041E15" w:rsidRDefault="00041E15" w:rsidP="00F87E5A">
      <w:pPr>
        <w:spacing w:line="320" w:lineRule="exact"/>
        <w:ind w:left="200" w:hangingChars="100" w:hanging="200"/>
        <w:rPr>
          <w:rFonts w:ascii="ＭＳ 明朝" w:hAnsi="ＭＳ 明朝"/>
          <w:sz w:val="20"/>
        </w:rPr>
      </w:pPr>
      <w:r>
        <w:rPr>
          <w:rFonts w:ascii="ＭＳ 明朝" w:hAnsi="ＭＳ 明朝" w:hint="eastAsia"/>
          <w:sz w:val="20"/>
        </w:rPr>
        <w:t xml:space="preserve">　(１)　入札参加者が保険会社との間に企業団を被保険者とする入札保証保険契約を締結したとき。</w:t>
      </w:r>
    </w:p>
    <w:p w:rsidR="00041E15" w:rsidRDefault="00041E15" w:rsidP="00041E15">
      <w:pPr>
        <w:spacing w:line="320" w:lineRule="exact"/>
        <w:ind w:left="600" w:hangingChars="300" w:hanging="600"/>
        <w:rPr>
          <w:rFonts w:ascii="ＭＳ 明朝" w:hAnsi="ＭＳ 明朝"/>
          <w:sz w:val="20"/>
        </w:rPr>
      </w:pPr>
      <w:r>
        <w:rPr>
          <w:rFonts w:ascii="ＭＳ 明朝" w:hAnsi="ＭＳ 明朝" w:hint="eastAsia"/>
          <w:sz w:val="20"/>
        </w:rPr>
        <w:t xml:space="preserve">　(２)　指名競争入札にあっては指名競争入札通知書（以下「指名通知書」という。）、一般競争入札にあっては入札公告において、入札保証金の全部又は一部の納付を要しないものとされたとき。</w:t>
      </w:r>
    </w:p>
    <w:p w:rsidR="00041E15" w:rsidRPr="00A0416E" w:rsidRDefault="00041E15" w:rsidP="00F87E5A">
      <w:pPr>
        <w:spacing w:line="320" w:lineRule="exact"/>
        <w:ind w:left="201" w:hangingChars="100" w:hanging="201"/>
        <w:rPr>
          <w:rFonts w:ascii="ＭＳ 明朝" w:hAnsi="ＭＳ 明朝"/>
          <w:sz w:val="20"/>
        </w:rPr>
      </w:pPr>
      <w:r w:rsidRPr="00521BAC">
        <w:rPr>
          <w:rFonts w:ascii="ＭＳ 明朝" w:hAnsi="ＭＳ 明朝" w:hint="eastAsia"/>
          <w:b/>
          <w:sz w:val="20"/>
        </w:rPr>
        <w:lastRenderedPageBreak/>
        <w:t xml:space="preserve">　</w:t>
      </w:r>
      <w:r w:rsidRPr="00A0416E">
        <w:rPr>
          <w:rFonts w:ascii="ＭＳ 明朝" w:hAnsi="ＭＳ 明朝" w:hint="eastAsia"/>
          <w:sz w:val="20"/>
        </w:rPr>
        <w:t>（入札保証金の納付に代わる担保）</w:t>
      </w:r>
    </w:p>
    <w:p w:rsidR="00713E1B" w:rsidRPr="00844F7F" w:rsidRDefault="00041E15" w:rsidP="00713E1B">
      <w:pPr>
        <w:spacing w:line="320" w:lineRule="exact"/>
        <w:ind w:left="201" w:hangingChars="100" w:hanging="201"/>
        <w:rPr>
          <w:rFonts w:ascii="ＭＳ 明朝" w:hAnsi="ＭＳ 明朝"/>
          <w:sz w:val="20"/>
        </w:rPr>
      </w:pPr>
      <w:r w:rsidRPr="00A0416E">
        <w:rPr>
          <w:rFonts w:ascii="ＭＳ ゴシック" w:eastAsia="ＭＳ ゴシック" w:hAnsi="ＭＳ ゴシック" w:hint="eastAsia"/>
          <w:b/>
          <w:sz w:val="20"/>
        </w:rPr>
        <w:t>第６条</w:t>
      </w:r>
      <w:r>
        <w:rPr>
          <w:rFonts w:ascii="ＭＳ 明朝" w:hAnsi="ＭＳ 明朝" w:hint="eastAsia"/>
          <w:sz w:val="20"/>
        </w:rPr>
        <w:t xml:space="preserve">　前条の規定による入札保証金の納付は、次の表に掲げる担保の提供をもってこれに代えることができる。</w:t>
      </w:r>
      <w:r w:rsidR="00A1546D">
        <w:rPr>
          <w:rFonts w:ascii="ＭＳ 明朝" w:hAnsi="ＭＳ 明朝" w:hint="eastAsia"/>
          <w:sz w:val="20"/>
        </w:rPr>
        <w:t>この場合において、当該担保の価値は、担保の種類ごとにそれぞれ同</w:t>
      </w:r>
      <w:r>
        <w:rPr>
          <w:rFonts w:ascii="ＭＳ 明朝" w:hAnsi="ＭＳ 明朝" w:hint="eastAsia"/>
          <w:sz w:val="20"/>
        </w:rPr>
        <w:t>表の右欄に定めるところによる。</w:t>
      </w:r>
    </w:p>
    <w:tbl>
      <w:tblPr>
        <w:tblStyle w:val="a7"/>
        <w:tblW w:w="0" w:type="auto"/>
        <w:tblInd w:w="200" w:type="dxa"/>
        <w:tblLook w:val="04A0" w:firstRow="1" w:lastRow="0" w:firstColumn="1" w:lastColumn="0" w:noHBand="0" w:noVBand="1"/>
      </w:tblPr>
      <w:tblGrid>
        <w:gridCol w:w="4856"/>
        <w:gridCol w:w="4856"/>
      </w:tblGrid>
      <w:tr w:rsidR="00713E1B" w:rsidTr="00713E1B">
        <w:tc>
          <w:tcPr>
            <w:tcW w:w="4858" w:type="dxa"/>
          </w:tcPr>
          <w:p w:rsidR="00713E1B" w:rsidRDefault="00713E1B" w:rsidP="00713E1B">
            <w:pPr>
              <w:spacing w:line="320" w:lineRule="exact"/>
              <w:jc w:val="center"/>
              <w:rPr>
                <w:rFonts w:ascii="ＭＳ 明朝" w:hAnsi="ＭＳ 明朝"/>
                <w:sz w:val="20"/>
              </w:rPr>
            </w:pPr>
            <w:r>
              <w:rPr>
                <w:rFonts w:ascii="ＭＳ 明朝" w:hAnsi="ＭＳ 明朝" w:hint="eastAsia"/>
                <w:sz w:val="20"/>
              </w:rPr>
              <w:t>担保の種類</w:t>
            </w:r>
          </w:p>
        </w:tc>
        <w:tc>
          <w:tcPr>
            <w:tcW w:w="4854" w:type="dxa"/>
          </w:tcPr>
          <w:p w:rsidR="00713E1B" w:rsidRDefault="00713E1B" w:rsidP="00713E1B">
            <w:pPr>
              <w:spacing w:line="320" w:lineRule="exact"/>
              <w:jc w:val="center"/>
              <w:rPr>
                <w:rFonts w:ascii="ＭＳ 明朝" w:hAnsi="ＭＳ 明朝"/>
                <w:sz w:val="20"/>
              </w:rPr>
            </w:pPr>
            <w:r>
              <w:rPr>
                <w:rFonts w:ascii="ＭＳ 明朝" w:hAnsi="ＭＳ 明朝" w:hint="eastAsia"/>
                <w:sz w:val="20"/>
              </w:rPr>
              <w:t>担保の価値</w:t>
            </w:r>
          </w:p>
        </w:tc>
      </w:tr>
      <w:tr w:rsidR="00713E1B" w:rsidTr="00713E1B">
        <w:tc>
          <w:tcPr>
            <w:tcW w:w="4956" w:type="dxa"/>
          </w:tcPr>
          <w:p w:rsidR="00713E1B" w:rsidRDefault="00713E1B" w:rsidP="00F87E5A">
            <w:pPr>
              <w:spacing w:line="320" w:lineRule="exact"/>
              <w:rPr>
                <w:rFonts w:ascii="ＭＳ 明朝" w:hAnsi="ＭＳ 明朝"/>
                <w:sz w:val="20"/>
              </w:rPr>
            </w:pPr>
            <w:r>
              <w:rPr>
                <w:rFonts w:ascii="ＭＳ 明朝" w:hAnsi="ＭＳ 明朝" w:hint="eastAsia"/>
                <w:sz w:val="20"/>
              </w:rPr>
              <w:t>国債及び地方債</w:t>
            </w:r>
          </w:p>
        </w:tc>
        <w:tc>
          <w:tcPr>
            <w:tcW w:w="4956" w:type="dxa"/>
          </w:tcPr>
          <w:p w:rsidR="00713E1B" w:rsidRDefault="00713E1B" w:rsidP="00F87E5A">
            <w:pPr>
              <w:spacing w:line="320" w:lineRule="exact"/>
              <w:rPr>
                <w:rFonts w:ascii="ＭＳ 明朝" w:hAnsi="ＭＳ 明朝"/>
                <w:sz w:val="20"/>
              </w:rPr>
            </w:pPr>
            <w:r>
              <w:rPr>
                <w:rFonts w:ascii="ＭＳ 明朝" w:hAnsi="ＭＳ 明朝" w:hint="eastAsia"/>
                <w:sz w:val="20"/>
              </w:rPr>
              <w:t>額面金額</w:t>
            </w:r>
          </w:p>
        </w:tc>
      </w:tr>
      <w:tr w:rsidR="00713E1B" w:rsidTr="00713E1B">
        <w:trPr>
          <w:trHeight w:val="454"/>
        </w:trPr>
        <w:tc>
          <w:tcPr>
            <w:tcW w:w="4956" w:type="dxa"/>
            <w:vAlign w:val="center"/>
          </w:tcPr>
          <w:p w:rsidR="00713E1B" w:rsidRDefault="00713E1B" w:rsidP="00713E1B">
            <w:pPr>
              <w:spacing w:line="320" w:lineRule="exact"/>
              <w:rPr>
                <w:rFonts w:ascii="ＭＳ 明朝" w:hAnsi="ＭＳ 明朝"/>
                <w:sz w:val="20"/>
              </w:rPr>
            </w:pPr>
            <w:r>
              <w:rPr>
                <w:rFonts w:ascii="ＭＳ 明朝" w:hAnsi="ＭＳ 明朝" w:hint="eastAsia"/>
                <w:sz w:val="20"/>
              </w:rPr>
              <w:t>政府の保証のある債権</w:t>
            </w:r>
          </w:p>
        </w:tc>
        <w:tc>
          <w:tcPr>
            <w:tcW w:w="4956" w:type="dxa"/>
            <w:vMerge w:val="restart"/>
            <w:vAlign w:val="center"/>
          </w:tcPr>
          <w:p w:rsidR="00713E1B" w:rsidRDefault="00713E1B" w:rsidP="00521BAC">
            <w:pPr>
              <w:spacing w:line="280" w:lineRule="exact"/>
              <w:rPr>
                <w:rFonts w:ascii="ＭＳ 明朝" w:hAnsi="ＭＳ 明朝"/>
                <w:sz w:val="20"/>
              </w:rPr>
            </w:pPr>
            <w:r>
              <w:rPr>
                <w:rFonts w:ascii="ＭＳ 明朝" w:hAnsi="ＭＳ 明朝" w:hint="eastAsia"/>
                <w:sz w:val="20"/>
              </w:rPr>
              <w:t>額面金額又は登録金額（発行価格が額面金額又は登録金額と異なるときは、発行価格）の10分の８に相当する金額</w:t>
            </w:r>
          </w:p>
        </w:tc>
      </w:tr>
      <w:tr w:rsidR="00713E1B" w:rsidTr="00521BAC">
        <w:trPr>
          <w:trHeight w:val="456"/>
        </w:trPr>
        <w:tc>
          <w:tcPr>
            <w:tcW w:w="4858" w:type="dxa"/>
            <w:vAlign w:val="center"/>
          </w:tcPr>
          <w:p w:rsidR="00713E1B" w:rsidRDefault="00713E1B" w:rsidP="00713E1B">
            <w:pPr>
              <w:spacing w:line="320" w:lineRule="exact"/>
              <w:rPr>
                <w:rFonts w:ascii="ＭＳ 明朝" w:hAnsi="ＭＳ 明朝"/>
                <w:sz w:val="20"/>
              </w:rPr>
            </w:pPr>
            <w:r>
              <w:rPr>
                <w:rFonts w:ascii="ＭＳ 明朝" w:hAnsi="ＭＳ 明朝" w:hint="eastAsia"/>
                <w:sz w:val="20"/>
              </w:rPr>
              <w:t>企業長が確実と認める社債</w:t>
            </w:r>
          </w:p>
        </w:tc>
        <w:tc>
          <w:tcPr>
            <w:tcW w:w="4854" w:type="dxa"/>
            <w:vMerge/>
          </w:tcPr>
          <w:p w:rsidR="00713E1B" w:rsidRDefault="00713E1B" w:rsidP="00F87E5A">
            <w:pPr>
              <w:spacing w:line="320" w:lineRule="exact"/>
              <w:rPr>
                <w:rFonts w:ascii="ＭＳ 明朝" w:hAnsi="ＭＳ 明朝"/>
                <w:sz w:val="20"/>
              </w:rPr>
            </w:pPr>
          </w:p>
        </w:tc>
      </w:tr>
      <w:tr w:rsidR="00713E1B" w:rsidTr="00713E1B">
        <w:tc>
          <w:tcPr>
            <w:tcW w:w="4858" w:type="dxa"/>
          </w:tcPr>
          <w:p w:rsidR="00713E1B" w:rsidRDefault="00713E1B" w:rsidP="00F87E5A">
            <w:pPr>
              <w:spacing w:line="320" w:lineRule="exact"/>
              <w:rPr>
                <w:rFonts w:ascii="ＭＳ 明朝" w:hAnsi="ＭＳ 明朝"/>
                <w:sz w:val="20"/>
              </w:rPr>
            </w:pPr>
            <w:r>
              <w:rPr>
                <w:rFonts w:ascii="ＭＳ 明朝" w:hAnsi="ＭＳ 明朝" w:hint="eastAsia"/>
                <w:sz w:val="20"/>
              </w:rPr>
              <w:t>銀行に対する定期預金債権</w:t>
            </w:r>
          </w:p>
        </w:tc>
        <w:tc>
          <w:tcPr>
            <w:tcW w:w="4854" w:type="dxa"/>
          </w:tcPr>
          <w:p w:rsidR="00713E1B" w:rsidRDefault="00713E1B" w:rsidP="00F87E5A">
            <w:pPr>
              <w:spacing w:line="320" w:lineRule="exact"/>
              <w:rPr>
                <w:rFonts w:ascii="ＭＳ 明朝" w:hAnsi="ＭＳ 明朝"/>
                <w:sz w:val="20"/>
              </w:rPr>
            </w:pPr>
            <w:r>
              <w:rPr>
                <w:rFonts w:ascii="ＭＳ 明朝" w:hAnsi="ＭＳ 明朝" w:hint="eastAsia"/>
                <w:sz w:val="20"/>
              </w:rPr>
              <w:t>当該債権証書に記載された債権</w:t>
            </w:r>
            <w:r w:rsidR="0058732E">
              <w:rPr>
                <w:rFonts w:ascii="ＭＳ 明朝" w:hAnsi="ＭＳ 明朝" w:hint="eastAsia"/>
                <w:sz w:val="20"/>
              </w:rPr>
              <w:t>金</w:t>
            </w:r>
            <w:r>
              <w:rPr>
                <w:rFonts w:ascii="ＭＳ 明朝" w:hAnsi="ＭＳ 明朝" w:hint="eastAsia"/>
                <w:sz w:val="20"/>
              </w:rPr>
              <w:t>額</w:t>
            </w:r>
          </w:p>
        </w:tc>
      </w:tr>
      <w:tr w:rsidR="00713E1B" w:rsidTr="00713E1B">
        <w:trPr>
          <w:trHeight w:val="327"/>
        </w:trPr>
        <w:tc>
          <w:tcPr>
            <w:tcW w:w="4858" w:type="dxa"/>
          </w:tcPr>
          <w:p w:rsidR="00713E1B" w:rsidRDefault="00713E1B" w:rsidP="00F87E5A">
            <w:pPr>
              <w:spacing w:line="320" w:lineRule="exact"/>
              <w:rPr>
                <w:rFonts w:ascii="ＭＳ 明朝" w:hAnsi="ＭＳ 明朝"/>
                <w:sz w:val="20"/>
              </w:rPr>
            </w:pPr>
            <w:r>
              <w:rPr>
                <w:rFonts w:ascii="ＭＳ 明朝" w:hAnsi="ＭＳ 明朝" w:hint="eastAsia"/>
                <w:sz w:val="20"/>
              </w:rPr>
              <w:t>金融機関が振り出し、又は支払保証をした小切手</w:t>
            </w:r>
          </w:p>
        </w:tc>
        <w:tc>
          <w:tcPr>
            <w:tcW w:w="4854" w:type="dxa"/>
          </w:tcPr>
          <w:p w:rsidR="00713E1B" w:rsidRDefault="00713E1B" w:rsidP="00F87E5A">
            <w:pPr>
              <w:spacing w:line="320" w:lineRule="exact"/>
              <w:rPr>
                <w:rFonts w:ascii="ＭＳ 明朝" w:hAnsi="ＭＳ 明朝"/>
                <w:sz w:val="20"/>
              </w:rPr>
            </w:pPr>
            <w:r>
              <w:rPr>
                <w:rFonts w:ascii="ＭＳ 明朝" w:hAnsi="ＭＳ 明朝" w:hint="eastAsia"/>
                <w:sz w:val="20"/>
              </w:rPr>
              <w:t>券面金額</w:t>
            </w:r>
          </w:p>
        </w:tc>
      </w:tr>
    </w:tbl>
    <w:p w:rsidR="00041E15" w:rsidRPr="00A0416E" w:rsidRDefault="00713E1B" w:rsidP="00E16A90">
      <w:pPr>
        <w:spacing w:line="320" w:lineRule="exact"/>
        <w:rPr>
          <w:rFonts w:ascii="ＭＳ 明朝" w:hAnsi="ＭＳ 明朝"/>
          <w:sz w:val="20"/>
        </w:rPr>
      </w:pPr>
      <w:r w:rsidRPr="00521BAC">
        <w:rPr>
          <w:rFonts w:ascii="ＭＳ 明朝" w:hAnsi="ＭＳ 明朝" w:hint="eastAsia"/>
          <w:b/>
          <w:sz w:val="20"/>
        </w:rPr>
        <w:t xml:space="preserve">　</w:t>
      </w:r>
      <w:r w:rsidRPr="00A0416E">
        <w:rPr>
          <w:rFonts w:ascii="ＭＳ 明朝" w:hAnsi="ＭＳ 明朝" w:hint="eastAsia"/>
          <w:sz w:val="20"/>
        </w:rPr>
        <w:t>（入札保証保険証券の提出）</w:t>
      </w:r>
    </w:p>
    <w:p w:rsidR="00713E1B" w:rsidRDefault="00713E1B" w:rsidP="00F87E5A">
      <w:pPr>
        <w:spacing w:line="320" w:lineRule="exact"/>
        <w:ind w:left="201" w:hangingChars="100" w:hanging="201"/>
        <w:rPr>
          <w:rFonts w:ascii="ＭＳ 明朝" w:hAnsi="ＭＳ 明朝"/>
          <w:sz w:val="20"/>
        </w:rPr>
      </w:pPr>
      <w:r w:rsidRPr="00A0416E">
        <w:rPr>
          <w:rFonts w:ascii="ＭＳ ゴシック" w:eastAsia="ＭＳ ゴシック" w:hAnsi="ＭＳ ゴシック" w:hint="eastAsia"/>
          <w:b/>
          <w:sz w:val="20"/>
        </w:rPr>
        <w:t>第７条</w:t>
      </w:r>
      <w:r>
        <w:rPr>
          <w:rFonts w:ascii="ＭＳ 明朝" w:hAnsi="ＭＳ 明朝" w:hint="eastAsia"/>
          <w:sz w:val="20"/>
        </w:rPr>
        <w:t xml:space="preserve">　</w:t>
      </w:r>
      <w:r w:rsidR="00E16A90">
        <w:rPr>
          <w:rFonts w:ascii="ＭＳ 明朝" w:hAnsi="ＭＳ 明朝" w:hint="eastAsia"/>
          <w:sz w:val="20"/>
        </w:rPr>
        <w:t>入札参加者は、企業団を被保険者とする入札保証保険契約を締結して入札保証金の全部又は一部を納付しないこととする場合においては、当該入札保証保険契約に係る保険証券を提出しなければならない。</w:t>
      </w:r>
    </w:p>
    <w:p w:rsidR="00E16A90" w:rsidRPr="00A0416E" w:rsidRDefault="00E16A90" w:rsidP="00F87E5A">
      <w:pPr>
        <w:spacing w:line="320" w:lineRule="exact"/>
        <w:ind w:left="201" w:hangingChars="100" w:hanging="201"/>
        <w:rPr>
          <w:rFonts w:ascii="ＭＳ 明朝" w:hAnsi="ＭＳ 明朝"/>
          <w:sz w:val="20"/>
        </w:rPr>
      </w:pPr>
      <w:r w:rsidRPr="00521BAC">
        <w:rPr>
          <w:rFonts w:ascii="ＭＳ 明朝" w:hAnsi="ＭＳ 明朝" w:hint="eastAsia"/>
          <w:b/>
          <w:sz w:val="20"/>
        </w:rPr>
        <w:t xml:space="preserve">　</w:t>
      </w:r>
      <w:r w:rsidRPr="00A0416E">
        <w:rPr>
          <w:rFonts w:ascii="ＭＳ 明朝" w:hAnsi="ＭＳ 明朝" w:hint="eastAsia"/>
          <w:sz w:val="20"/>
        </w:rPr>
        <w:t>（入札保証金等の納付方法）</w:t>
      </w:r>
    </w:p>
    <w:p w:rsidR="00E16A90" w:rsidRDefault="00E16A90" w:rsidP="00F87E5A">
      <w:pPr>
        <w:spacing w:line="320" w:lineRule="exact"/>
        <w:ind w:left="201" w:hangingChars="100" w:hanging="201"/>
        <w:rPr>
          <w:rFonts w:ascii="ＭＳ 明朝" w:hAnsi="ＭＳ 明朝"/>
          <w:sz w:val="20"/>
        </w:rPr>
      </w:pPr>
      <w:r w:rsidRPr="00A0416E">
        <w:rPr>
          <w:rFonts w:ascii="ＭＳ ゴシック" w:eastAsia="ＭＳ ゴシック" w:hAnsi="ＭＳ ゴシック" w:hint="eastAsia"/>
          <w:b/>
          <w:sz w:val="20"/>
        </w:rPr>
        <w:t>第８条</w:t>
      </w:r>
      <w:r>
        <w:rPr>
          <w:rFonts w:ascii="ＭＳ 明朝" w:hAnsi="ＭＳ 明朝" w:hint="eastAsia"/>
          <w:sz w:val="20"/>
        </w:rPr>
        <w:t xml:space="preserve">　入札保証金は、企業団の発行する納付書により納付しなければならない。</w:t>
      </w:r>
    </w:p>
    <w:p w:rsidR="00E16A90" w:rsidRDefault="00E16A90" w:rsidP="00F87E5A">
      <w:pPr>
        <w:spacing w:line="320" w:lineRule="exact"/>
        <w:ind w:left="200" w:hangingChars="100" w:hanging="200"/>
        <w:rPr>
          <w:rFonts w:ascii="ＭＳ 明朝" w:hAnsi="ＭＳ 明朝"/>
          <w:sz w:val="20"/>
        </w:rPr>
      </w:pPr>
      <w:r>
        <w:rPr>
          <w:rFonts w:ascii="ＭＳ 明朝" w:hAnsi="ＭＳ 明朝" w:hint="eastAsia"/>
          <w:sz w:val="20"/>
        </w:rPr>
        <w:t>２　企業出納員は、入札保証金の納付があったときには、納付証明書を当該納入者に交付する。</w:t>
      </w:r>
    </w:p>
    <w:p w:rsidR="00E16A90" w:rsidRDefault="00E16A90" w:rsidP="00F87E5A">
      <w:pPr>
        <w:spacing w:line="320" w:lineRule="exact"/>
        <w:ind w:left="200" w:hangingChars="100" w:hanging="200"/>
        <w:rPr>
          <w:rFonts w:ascii="ＭＳ 明朝" w:hAnsi="ＭＳ 明朝"/>
          <w:sz w:val="20"/>
        </w:rPr>
      </w:pPr>
      <w:r>
        <w:rPr>
          <w:rFonts w:ascii="ＭＳ 明朝" w:hAnsi="ＭＳ 明朝" w:hint="eastAsia"/>
          <w:sz w:val="20"/>
        </w:rPr>
        <w:t>３　前２項の規定は、入札保証金の納付に代えて有価証券を担保として提供する場合について準用する。</w:t>
      </w:r>
    </w:p>
    <w:p w:rsidR="00E16A90" w:rsidRPr="00A0416E" w:rsidRDefault="00E16A90" w:rsidP="00F87E5A">
      <w:pPr>
        <w:spacing w:line="320" w:lineRule="exact"/>
        <w:ind w:left="201" w:hangingChars="100" w:hanging="201"/>
        <w:rPr>
          <w:rFonts w:ascii="ＭＳ 明朝" w:hAnsi="ＭＳ 明朝"/>
          <w:sz w:val="20"/>
        </w:rPr>
      </w:pPr>
      <w:r w:rsidRPr="00521BAC">
        <w:rPr>
          <w:rFonts w:ascii="ＭＳ 明朝" w:hAnsi="ＭＳ 明朝" w:hint="eastAsia"/>
          <w:b/>
          <w:sz w:val="20"/>
        </w:rPr>
        <w:t xml:space="preserve">　</w:t>
      </w:r>
      <w:r w:rsidRPr="00A0416E">
        <w:rPr>
          <w:rFonts w:ascii="ＭＳ 明朝" w:hAnsi="ＭＳ 明朝" w:hint="eastAsia"/>
          <w:sz w:val="20"/>
        </w:rPr>
        <w:t>（入札の基本的事項）</w:t>
      </w:r>
    </w:p>
    <w:p w:rsidR="00E16A90" w:rsidRDefault="00E16A90" w:rsidP="00F87E5A">
      <w:pPr>
        <w:spacing w:line="320" w:lineRule="exact"/>
        <w:ind w:left="201" w:hangingChars="100" w:hanging="201"/>
        <w:rPr>
          <w:rFonts w:ascii="ＭＳ 明朝" w:hAnsi="ＭＳ 明朝"/>
          <w:sz w:val="20"/>
        </w:rPr>
      </w:pPr>
      <w:r w:rsidRPr="00A0416E">
        <w:rPr>
          <w:rFonts w:ascii="ＭＳ ゴシック" w:eastAsia="ＭＳ ゴシック" w:hAnsi="ＭＳ ゴシック" w:hint="eastAsia"/>
          <w:b/>
          <w:sz w:val="20"/>
        </w:rPr>
        <w:t>第９条</w:t>
      </w:r>
      <w:r>
        <w:rPr>
          <w:rFonts w:ascii="ＭＳ 明朝" w:hAnsi="ＭＳ 明朝" w:hint="eastAsia"/>
          <w:sz w:val="20"/>
        </w:rPr>
        <w:t xml:space="preserve">　入札参加者は、企業団から指示された設計書、図面及び仕様書（以下「設計図書」という。）その他</w:t>
      </w:r>
      <w:r w:rsidR="00DF5C2F">
        <w:rPr>
          <w:rFonts w:ascii="ＭＳ 明朝" w:hAnsi="ＭＳ 明朝" w:hint="eastAsia"/>
          <w:sz w:val="20"/>
        </w:rPr>
        <w:t>契約締結に必要な条件を検討のうえ、入札しなければならない。</w:t>
      </w:r>
    </w:p>
    <w:p w:rsidR="00DF5C2F" w:rsidRDefault="00DF5C2F" w:rsidP="00DF5C2F">
      <w:pPr>
        <w:spacing w:line="320" w:lineRule="exact"/>
        <w:ind w:left="200" w:hangingChars="100" w:hanging="200"/>
        <w:rPr>
          <w:rFonts w:ascii="ＭＳ 明朝" w:hAnsi="ＭＳ 明朝"/>
          <w:sz w:val="20"/>
        </w:rPr>
      </w:pPr>
      <w:r>
        <w:rPr>
          <w:rFonts w:ascii="ＭＳ 明朝" w:hAnsi="ＭＳ 明朝" w:hint="eastAsia"/>
          <w:sz w:val="20"/>
        </w:rPr>
        <w:t>２　設計図書に誤記又は脱落があった場合において、当該誤記又は脱落が設計図書の相互の関係により明白であるときは、落札者は、その誤記又は脱落を理由として契約の締結を拒み、又は契約金額の増額を請求することができない。</w:t>
      </w:r>
    </w:p>
    <w:p w:rsidR="00DF5C2F" w:rsidRDefault="00DF5C2F" w:rsidP="00DF5C2F">
      <w:pPr>
        <w:spacing w:line="320" w:lineRule="exact"/>
        <w:ind w:left="200" w:hangingChars="100" w:hanging="200"/>
        <w:rPr>
          <w:rFonts w:ascii="ＭＳ 明朝" w:hAnsi="ＭＳ 明朝"/>
          <w:sz w:val="20"/>
        </w:rPr>
      </w:pPr>
      <w:r>
        <w:rPr>
          <w:rFonts w:ascii="ＭＳ 明朝" w:hAnsi="ＭＳ 明朝" w:hint="eastAsia"/>
          <w:sz w:val="20"/>
        </w:rPr>
        <w:t>３　第１項の入札は、総価により行わなければならない。ただし、指名通知書又は入札公告において単価によるべきことを指示した場合においては、その指示するところによる。</w:t>
      </w:r>
    </w:p>
    <w:p w:rsidR="00B54DBE" w:rsidRPr="00A0416E" w:rsidRDefault="00B54DBE" w:rsidP="00DF5C2F">
      <w:pPr>
        <w:spacing w:line="320" w:lineRule="exact"/>
        <w:ind w:left="201" w:hangingChars="100" w:hanging="201"/>
        <w:rPr>
          <w:rFonts w:ascii="ＭＳ 明朝" w:hAnsi="ＭＳ 明朝"/>
          <w:sz w:val="20"/>
        </w:rPr>
      </w:pPr>
      <w:r w:rsidRPr="00521BAC">
        <w:rPr>
          <w:rFonts w:ascii="ＭＳ 明朝" w:hAnsi="ＭＳ 明朝" w:hint="eastAsia"/>
          <w:b/>
          <w:sz w:val="20"/>
        </w:rPr>
        <w:t xml:space="preserve">　</w:t>
      </w:r>
      <w:r w:rsidRPr="00A0416E">
        <w:rPr>
          <w:rFonts w:ascii="ＭＳ 明朝" w:hAnsi="ＭＳ 明朝" w:hint="eastAsia"/>
          <w:sz w:val="20"/>
        </w:rPr>
        <w:t>（公正な入札の確保）</w:t>
      </w:r>
    </w:p>
    <w:p w:rsidR="00B54DBE" w:rsidRDefault="00B54DBE" w:rsidP="00DF5C2F">
      <w:pPr>
        <w:spacing w:line="320" w:lineRule="exact"/>
        <w:ind w:left="201" w:hangingChars="100" w:hanging="201"/>
        <w:rPr>
          <w:rFonts w:ascii="ＭＳ 明朝" w:hAnsi="ＭＳ 明朝"/>
          <w:sz w:val="20"/>
        </w:rPr>
      </w:pPr>
      <w:r w:rsidRPr="00A0416E">
        <w:rPr>
          <w:rFonts w:ascii="ＭＳ ゴシック" w:eastAsia="ＭＳ ゴシック" w:hAnsi="ＭＳ ゴシック" w:hint="eastAsia"/>
          <w:b/>
          <w:sz w:val="20"/>
        </w:rPr>
        <w:t>第10条</w:t>
      </w:r>
      <w:r>
        <w:rPr>
          <w:rFonts w:ascii="ＭＳ 明朝" w:hAnsi="ＭＳ 明朝" w:hint="eastAsia"/>
          <w:sz w:val="20"/>
        </w:rPr>
        <w:t xml:space="preserve">　入札参加者は、私的独占の禁止及び公正取引の確保に関する法律（昭和22年法律第54号）等に抵触する行為を行ってはならない。</w:t>
      </w:r>
    </w:p>
    <w:p w:rsidR="00B54DBE" w:rsidRDefault="00B54DBE" w:rsidP="00DF5C2F">
      <w:pPr>
        <w:spacing w:line="320" w:lineRule="exact"/>
        <w:ind w:left="200" w:hangingChars="100" w:hanging="200"/>
        <w:rPr>
          <w:rFonts w:ascii="ＭＳ 明朝" w:hAnsi="ＭＳ 明朝"/>
          <w:sz w:val="20"/>
        </w:rPr>
      </w:pPr>
      <w:r>
        <w:rPr>
          <w:rFonts w:ascii="ＭＳ 明朝" w:hAnsi="ＭＳ 明朝" w:hint="eastAsia"/>
          <w:sz w:val="20"/>
        </w:rPr>
        <w:t>２　入札参加者は、入札に当たっては、競争を制限する目的で他の入札</w:t>
      </w:r>
      <w:r w:rsidR="002E5D86">
        <w:rPr>
          <w:rFonts w:ascii="ＭＳ 明朝" w:hAnsi="ＭＳ 明朝" w:hint="eastAsia"/>
          <w:sz w:val="20"/>
        </w:rPr>
        <w:t>参加</w:t>
      </w:r>
      <w:r>
        <w:rPr>
          <w:rFonts w:ascii="ＭＳ 明朝" w:hAnsi="ＭＳ 明朝" w:hint="eastAsia"/>
          <w:sz w:val="20"/>
        </w:rPr>
        <w:t>者と入札価格又は入札意思についていかなる相談も行わず、独自に入札価格を定めなければならない。</w:t>
      </w:r>
    </w:p>
    <w:p w:rsidR="00B54DBE" w:rsidRPr="00A0416E" w:rsidRDefault="00B54DBE" w:rsidP="00DF5C2F">
      <w:pPr>
        <w:spacing w:line="320" w:lineRule="exact"/>
        <w:ind w:left="201" w:hangingChars="100" w:hanging="201"/>
        <w:rPr>
          <w:rFonts w:ascii="ＭＳ 明朝" w:hAnsi="ＭＳ 明朝"/>
          <w:sz w:val="20"/>
        </w:rPr>
      </w:pPr>
      <w:r w:rsidRPr="00521BAC">
        <w:rPr>
          <w:rFonts w:ascii="ＭＳ 明朝" w:hAnsi="ＭＳ 明朝" w:hint="eastAsia"/>
          <w:b/>
          <w:sz w:val="20"/>
        </w:rPr>
        <w:t xml:space="preserve">　</w:t>
      </w:r>
      <w:r w:rsidRPr="00A0416E">
        <w:rPr>
          <w:rFonts w:ascii="ＭＳ 明朝" w:hAnsi="ＭＳ 明朝" w:hint="eastAsia"/>
          <w:sz w:val="20"/>
        </w:rPr>
        <w:t>（入札）</w:t>
      </w:r>
    </w:p>
    <w:p w:rsidR="00B54DBE" w:rsidRDefault="00B54DBE" w:rsidP="00DF5C2F">
      <w:pPr>
        <w:spacing w:line="320" w:lineRule="exact"/>
        <w:ind w:left="201" w:hangingChars="100" w:hanging="201"/>
        <w:rPr>
          <w:rFonts w:ascii="ＭＳ 明朝" w:hAnsi="ＭＳ 明朝"/>
          <w:sz w:val="20"/>
        </w:rPr>
      </w:pPr>
      <w:r w:rsidRPr="00A0416E">
        <w:rPr>
          <w:rFonts w:ascii="ＭＳ ゴシック" w:eastAsia="ＭＳ ゴシック" w:hAnsi="ＭＳ ゴシック" w:hint="eastAsia"/>
          <w:b/>
          <w:sz w:val="20"/>
        </w:rPr>
        <w:t>第11条</w:t>
      </w:r>
      <w:r>
        <w:rPr>
          <w:rFonts w:ascii="ＭＳ 明朝" w:hAnsi="ＭＳ 明朝" w:hint="eastAsia"/>
          <w:sz w:val="20"/>
        </w:rPr>
        <w:t xml:space="preserve">　入札参加者は、様式第1号による入札書に必要な事項を記載し、記名押印し、封かん（様式第２号記載）のうえ、あらかじめ指名通知書又は入札公告に</w:t>
      </w:r>
      <w:r w:rsidRPr="00666609">
        <w:rPr>
          <w:rFonts w:ascii="ＭＳ 明朝" w:hAnsi="ＭＳ 明朝" w:hint="eastAsia"/>
          <w:sz w:val="20"/>
        </w:rPr>
        <w:t>より</w:t>
      </w:r>
      <w:r w:rsidR="00F20685">
        <w:rPr>
          <w:rFonts w:ascii="ＭＳ 明朝" w:hAnsi="ＭＳ 明朝" w:hint="eastAsia"/>
          <w:sz w:val="20"/>
        </w:rPr>
        <w:t>示した日時及び場所において、企業団職員の指示により提出しなければならない。ただし、特に指名通知書又は入札公告に記載のある場合は封かんを必要としない。</w:t>
      </w:r>
    </w:p>
    <w:p w:rsidR="00F20685" w:rsidRDefault="00F20685" w:rsidP="00DF5C2F">
      <w:pPr>
        <w:spacing w:line="320" w:lineRule="exact"/>
        <w:ind w:left="200" w:hangingChars="100" w:hanging="200"/>
        <w:rPr>
          <w:rFonts w:ascii="ＭＳ 明朝" w:hAnsi="ＭＳ 明朝"/>
          <w:sz w:val="20"/>
        </w:rPr>
      </w:pPr>
      <w:r>
        <w:rPr>
          <w:rFonts w:ascii="ＭＳ 明朝" w:hAnsi="ＭＳ 明朝" w:hint="eastAsia"/>
          <w:sz w:val="20"/>
        </w:rPr>
        <w:t>２　前項の入札は、代理人をして行わせることができる。この場合においては、当該代理人をして入札前に委任状を提出させなければならない。ただし、あらかじめ期間を定めて委任状を提出してある場合は、この限りで</w:t>
      </w:r>
      <w:r w:rsidRPr="00666609">
        <w:rPr>
          <w:rFonts w:ascii="ＭＳ 明朝" w:hAnsi="ＭＳ 明朝" w:hint="eastAsia"/>
          <w:sz w:val="20"/>
        </w:rPr>
        <w:t>は</w:t>
      </w:r>
      <w:r>
        <w:rPr>
          <w:rFonts w:ascii="ＭＳ 明朝" w:hAnsi="ＭＳ 明朝" w:hint="eastAsia"/>
          <w:sz w:val="20"/>
        </w:rPr>
        <w:t>ない。</w:t>
      </w:r>
    </w:p>
    <w:p w:rsidR="00F20685" w:rsidRDefault="00F20685" w:rsidP="00DF5C2F">
      <w:pPr>
        <w:spacing w:line="320" w:lineRule="exact"/>
        <w:ind w:left="200" w:hangingChars="100" w:hanging="200"/>
        <w:rPr>
          <w:rFonts w:ascii="ＭＳ 明朝" w:hAnsi="ＭＳ 明朝"/>
          <w:sz w:val="20"/>
        </w:rPr>
      </w:pPr>
      <w:r>
        <w:rPr>
          <w:rFonts w:ascii="ＭＳ 明朝" w:hAnsi="ＭＳ 明朝" w:hint="eastAsia"/>
          <w:sz w:val="20"/>
        </w:rPr>
        <w:t>３　郵便による入札は</w:t>
      </w:r>
      <w:r w:rsidR="00CD2884" w:rsidRPr="00666609">
        <w:rPr>
          <w:rFonts w:ascii="ＭＳ 明朝" w:hAnsi="ＭＳ 明朝" w:hint="eastAsia"/>
          <w:sz w:val="20"/>
        </w:rPr>
        <w:t>原則</w:t>
      </w:r>
      <w:r>
        <w:rPr>
          <w:rFonts w:ascii="ＭＳ 明朝" w:hAnsi="ＭＳ 明朝" w:hint="eastAsia"/>
          <w:sz w:val="20"/>
        </w:rPr>
        <w:t>認めない。</w:t>
      </w:r>
    </w:p>
    <w:p w:rsidR="0058732E" w:rsidRPr="00666609" w:rsidRDefault="0058732E" w:rsidP="00DF5C2F">
      <w:pPr>
        <w:spacing w:line="320" w:lineRule="exact"/>
        <w:ind w:left="200" w:hangingChars="100" w:hanging="200"/>
        <w:rPr>
          <w:rFonts w:ascii="ＭＳ 明朝" w:hAnsi="ＭＳ 明朝"/>
          <w:sz w:val="20"/>
        </w:rPr>
      </w:pPr>
      <w:r w:rsidRPr="00666609">
        <w:rPr>
          <w:rFonts w:ascii="ＭＳ 明朝" w:hAnsi="ＭＳ 明朝" w:hint="eastAsia"/>
          <w:sz w:val="20"/>
        </w:rPr>
        <w:t>４　前項の</w:t>
      </w:r>
      <w:r w:rsidR="000F5884" w:rsidRPr="00666609">
        <w:rPr>
          <w:rFonts w:ascii="ＭＳ 明朝" w:hAnsi="ＭＳ 明朝" w:hint="eastAsia"/>
          <w:sz w:val="20"/>
        </w:rPr>
        <w:t>規定</w:t>
      </w:r>
      <w:r w:rsidRPr="00666609">
        <w:rPr>
          <w:rFonts w:ascii="ＭＳ 明朝" w:hAnsi="ＭＳ 明朝" w:hint="eastAsia"/>
          <w:sz w:val="20"/>
        </w:rPr>
        <w:t>にかかわらず、特に必要と認めた入札における入札書の提出は、郵便によって行うことができる。この場合において、様式第２号を中封筒とし、外封筒との二重封筒による書留郵便により、入札日の前日までに提出するものとする。</w:t>
      </w:r>
    </w:p>
    <w:p w:rsidR="00F20685" w:rsidRPr="00A0416E" w:rsidRDefault="00F20685" w:rsidP="00DF5C2F">
      <w:pPr>
        <w:spacing w:line="320" w:lineRule="exact"/>
        <w:ind w:left="201" w:hangingChars="100" w:hanging="201"/>
        <w:rPr>
          <w:rFonts w:ascii="ＭＳ 明朝" w:hAnsi="ＭＳ 明朝"/>
          <w:sz w:val="20"/>
        </w:rPr>
      </w:pPr>
      <w:r w:rsidRPr="00521BAC">
        <w:rPr>
          <w:rFonts w:ascii="ＭＳ 明朝" w:hAnsi="ＭＳ 明朝" w:hint="eastAsia"/>
          <w:b/>
          <w:sz w:val="20"/>
        </w:rPr>
        <w:t xml:space="preserve">　</w:t>
      </w:r>
      <w:r w:rsidRPr="00A0416E">
        <w:rPr>
          <w:rFonts w:ascii="ＭＳ 明朝" w:hAnsi="ＭＳ 明朝" w:hint="eastAsia"/>
          <w:sz w:val="20"/>
        </w:rPr>
        <w:t>（入札の辞退）</w:t>
      </w:r>
    </w:p>
    <w:p w:rsidR="00F20685" w:rsidRDefault="00F20685" w:rsidP="00DF5C2F">
      <w:pPr>
        <w:spacing w:line="320" w:lineRule="exact"/>
        <w:ind w:left="201" w:hangingChars="100" w:hanging="201"/>
        <w:rPr>
          <w:rFonts w:ascii="ＭＳ 明朝" w:hAnsi="ＭＳ 明朝"/>
          <w:sz w:val="20"/>
        </w:rPr>
      </w:pPr>
      <w:r w:rsidRPr="00A0416E">
        <w:rPr>
          <w:rFonts w:ascii="ＭＳ ゴシック" w:eastAsia="ＭＳ ゴシック" w:hAnsi="ＭＳ ゴシック" w:hint="eastAsia"/>
          <w:b/>
          <w:sz w:val="20"/>
        </w:rPr>
        <w:t>第12条</w:t>
      </w:r>
      <w:r>
        <w:rPr>
          <w:rFonts w:ascii="ＭＳ 明朝" w:hAnsi="ＭＳ 明朝" w:hint="eastAsia"/>
          <w:sz w:val="20"/>
        </w:rPr>
        <w:t xml:space="preserve">　</w:t>
      </w:r>
      <w:r w:rsidR="0058732E" w:rsidRPr="00666609">
        <w:rPr>
          <w:rFonts w:ascii="ＭＳ 明朝" w:hAnsi="ＭＳ 明朝" w:hint="eastAsia"/>
          <w:sz w:val="20"/>
        </w:rPr>
        <w:t>入札</w:t>
      </w:r>
      <w:r w:rsidR="00446C54" w:rsidRPr="00666609">
        <w:rPr>
          <w:rFonts w:ascii="ＭＳ 明朝" w:hAnsi="ＭＳ 明朝" w:hint="eastAsia"/>
          <w:sz w:val="20"/>
        </w:rPr>
        <w:t>参加</w:t>
      </w:r>
      <w:r w:rsidR="00BF34EC" w:rsidRPr="00666609">
        <w:rPr>
          <w:rFonts w:ascii="ＭＳ 明朝" w:hAnsi="ＭＳ 明朝" w:hint="eastAsia"/>
          <w:sz w:val="20"/>
        </w:rPr>
        <w:t>者</w:t>
      </w:r>
      <w:r w:rsidR="001307D5">
        <w:rPr>
          <w:rFonts w:ascii="ＭＳ 明朝" w:hAnsi="ＭＳ 明朝" w:hint="eastAsia"/>
          <w:sz w:val="20"/>
        </w:rPr>
        <w:t>は、入札執行の完了に至るまで、いつでも入札を辞退することができる。</w:t>
      </w:r>
    </w:p>
    <w:p w:rsidR="001307D5" w:rsidRDefault="001307D5" w:rsidP="00DF5C2F">
      <w:pPr>
        <w:spacing w:line="320" w:lineRule="exact"/>
        <w:ind w:left="200" w:hangingChars="100" w:hanging="200"/>
        <w:rPr>
          <w:rFonts w:ascii="ＭＳ 明朝" w:hAnsi="ＭＳ 明朝"/>
          <w:sz w:val="20"/>
        </w:rPr>
      </w:pPr>
      <w:r>
        <w:rPr>
          <w:rFonts w:ascii="ＭＳ 明朝" w:hAnsi="ＭＳ 明朝" w:hint="eastAsia"/>
          <w:sz w:val="20"/>
        </w:rPr>
        <w:t xml:space="preserve">２　</w:t>
      </w:r>
      <w:r w:rsidR="0058732E" w:rsidRPr="00666609">
        <w:rPr>
          <w:rFonts w:ascii="ＭＳ 明朝" w:hAnsi="ＭＳ 明朝" w:hint="eastAsia"/>
          <w:sz w:val="20"/>
        </w:rPr>
        <w:t>入札</w:t>
      </w:r>
      <w:r w:rsidR="00446C54" w:rsidRPr="00666609">
        <w:rPr>
          <w:rFonts w:ascii="ＭＳ 明朝" w:hAnsi="ＭＳ 明朝" w:hint="eastAsia"/>
          <w:sz w:val="20"/>
        </w:rPr>
        <w:t>参加</w:t>
      </w:r>
      <w:r w:rsidR="00BF34EC" w:rsidRPr="00666609">
        <w:rPr>
          <w:rFonts w:ascii="ＭＳ 明朝" w:hAnsi="ＭＳ 明朝" w:hint="eastAsia"/>
          <w:sz w:val="20"/>
        </w:rPr>
        <w:t>者</w:t>
      </w:r>
      <w:r>
        <w:rPr>
          <w:rFonts w:ascii="ＭＳ 明朝" w:hAnsi="ＭＳ 明朝" w:hint="eastAsia"/>
          <w:sz w:val="20"/>
        </w:rPr>
        <w:t>は、入札を辞退するときは、その旨を次の各号に掲げるところにより申し出るものとする。</w:t>
      </w:r>
    </w:p>
    <w:p w:rsidR="001307D5" w:rsidRDefault="001307D5" w:rsidP="001307D5">
      <w:pPr>
        <w:spacing w:line="320" w:lineRule="exact"/>
        <w:ind w:left="600" w:hangingChars="300" w:hanging="600"/>
        <w:rPr>
          <w:rFonts w:ascii="ＭＳ 明朝" w:hAnsi="ＭＳ 明朝"/>
          <w:sz w:val="20"/>
        </w:rPr>
      </w:pPr>
      <w:r>
        <w:rPr>
          <w:rFonts w:ascii="ＭＳ 明朝" w:hAnsi="ＭＳ 明朝" w:hint="eastAsia"/>
          <w:sz w:val="20"/>
        </w:rPr>
        <w:t xml:space="preserve">　(１)　入札執行前にあっては、様式第３号による入札辞退届を契約担当者に直接持参し、又は郵送（入札日の前日までに到達するものに限る。）して行う。</w:t>
      </w:r>
    </w:p>
    <w:p w:rsidR="001307D5" w:rsidRDefault="001307D5" w:rsidP="00DF5C2F">
      <w:pPr>
        <w:spacing w:line="320" w:lineRule="exact"/>
        <w:ind w:left="200" w:hangingChars="100" w:hanging="200"/>
        <w:rPr>
          <w:rFonts w:ascii="ＭＳ 明朝" w:hAnsi="ＭＳ 明朝"/>
          <w:sz w:val="20"/>
        </w:rPr>
      </w:pPr>
      <w:r>
        <w:rPr>
          <w:rFonts w:ascii="ＭＳ 明朝" w:hAnsi="ＭＳ 明朝" w:hint="eastAsia"/>
          <w:sz w:val="20"/>
        </w:rPr>
        <w:lastRenderedPageBreak/>
        <w:t xml:space="preserve">　(２)　入札執行中にあっては、入札辞退届又はその旨を明記した入札書を、入札を執行する者に直接提出して</w:t>
      </w:r>
    </w:p>
    <w:p w:rsidR="001307D5" w:rsidRDefault="001307D5" w:rsidP="00DF5C2F">
      <w:pPr>
        <w:spacing w:line="320" w:lineRule="exact"/>
        <w:ind w:left="200" w:hangingChars="100" w:hanging="200"/>
        <w:rPr>
          <w:rFonts w:ascii="ＭＳ 明朝" w:hAnsi="ＭＳ 明朝"/>
          <w:sz w:val="20"/>
        </w:rPr>
      </w:pPr>
      <w:r>
        <w:rPr>
          <w:rFonts w:ascii="ＭＳ 明朝" w:hAnsi="ＭＳ 明朝" w:hint="eastAsia"/>
          <w:sz w:val="20"/>
        </w:rPr>
        <w:t xml:space="preserve">　　　行う。</w:t>
      </w:r>
    </w:p>
    <w:p w:rsidR="001307D5" w:rsidRDefault="001307D5" w:rsidP="00DF5C2F">
      <w:pPr>
        <w:spacing w:line="320" w:lineRule="exact"/>
        <w:ind w:left="200" w:hangingChars="100" w:hanging="200"/>
        <w:rPr>
          <w:rFonts w:ascii="ＭＳ 明朝" w:hAnsi="ＭＳ 明朝"/>
          <w:sz w:val="20"/>
        </w:rPr>
      </w:pPr>
      <w:r>
        <w:rPr>
          <w:rFonts w:ascii="ＭＳ 明朝" w:hAnsi="ＭＳ 明朝" w:hint="eastAsia"/>
          <w:sz w:val="20"/>
        </w:rPr>
        <w:t xml:space="preserve">３　</w:t>
      </w:r>
      <w:r w:rsidR="006678D4">
        <w:rPr>
          <w:rFonts w:ascii="ＭＳ 明朝" w:hAnsi="ＭＳ 明朝" w:hint="eastAsia"/>
          <w:sz w:val="20"/>
        </w:rPr>
        <w:t>入札</w:t>
      </w:r>
      <w:r w:rsidR="00633B1D" w:rsidRPr="00666609">
        <w:rPr>
          <w:rFonts w:ascii="ＭＳ 明朝" w:hAnsi="ＭＳ 明朝" w:hint="eastAsia"/>
          <w:sz w:val="20"/>
        </w:rPr>
        <w:t>を</w:t>
      </w:r>
      <w:r w:rsidR="006678D4">
        <w:rPr>
          <w:rFonts w:ascii="ＭＳ 明朝" w:hAnsi="ＭＳ 明朝" w:hint="eastAsia"/>
          <w:sz w:val="20"/>
        </w:rPr>
        <w:t>辞退した者は、これを理由として以後の指名等について不利益な</w:t>
      </w:r>
      <w:r w:rsidR="004E020E">
        <w:rPr>
          <w:rFonts w:ascii="ＭＳ 明朝" w:hAnsi="ＭＳ 明朝" w:hint="eastAsia"/>
          <w:sz w:val="20"/>
        </w:rPr>
        <w:t>取扱いを受けるものではない。</w:t>
      </w:r>
    </w:p>
    <w:p w:rsidR="004E020E" w:rsidRPr="00A0416E" w:rsidRDefault="004E020E" w:rsidP="00DF5C2F">
      <w:pPr>
        <w:spacing w:line="320" w:lineRule="exact"/>
        <w:ind w:left="201" w:hangingChars="100" w:hanging="201"/>
        <w:rPr>
          <w:rFonts w:ascii="ＭＳ 明朝" w:hAnsi="ＭＳ 明朝"/>
          <w:sz w:val="20"/>
        </w:rPr>
      </w:pPr>
      <w:r w:rsidRPr="00521BAC">
        <w:rPr>
          <w:rFonts w:ascii="ＭＳ 明朝" w:hAnsi="ＭＳ 明朝" w:hint="eastAsia"/>
          <w:b/>
          <w:sz w:val="20"/>
        </w:rPr>
        <w:t xml:space="preserve">　</w:t>
      </w:r>
      <w:r w:rsidRPr="00A0416E">
        <w:rPr>
          <w:rFonts w:ascii="ＭＳ 明朝" w:hAnsi="ＭＳ 明朝" w:hint="eastAsia"/>
          <w:sz w:val="20"/>
        </w:rPr>
        <w:t>（入札書の書換等の禁止）</w:t>
      </w:r>
    </w:p>
    <w:p w:rsidR="004E020E" w:rsidRDefault="004E020E" w:rsidP="00DF5C2F">
      <w:pPr>
        <w:spacing w:line="320" w:lineRule="exact"/>
        <w:ind w:left="201" w:hangingChars="100" w:hanging="201"/>
        <w:rPr>
          <w:rFonts w:ascii="ＭＳ 明朝" w:hAnsi="ＭＳ 明朝"/>
          <w:sz w:val="20"/>
        </w:rPr>
      </w:pPr>
      <w:r w:rsidRPr="00A0416E">
        <w:rPr>
          <w:rFonts w:ascii="ＭＳ ゴシック" w:eastAsia="ＭＳ ゴシック" w:hAnsi="ＭＳ ゴシック" w:hint="eastAsia"/>
          <w:b/>
          <w:sz w:val="20"/>
        </w:rPr>
        <w:t>第13条</w:t>
      </w:r>
      <w:r>
        <w:rPr>
          <w:rFonts w:ascii="ＭＳ 明朝" w:hAnsi="ＭＳ 明朝" w:hint="eastAsia"/>
          <w:sz w:val="20"/>
        </w:rPr>
        <w:t xml:space="preserve">　入札者は、その提出した入札書の書換え、引換え又は撤回をすることができない。</w:t>
      </w:r>
    </w:p>
    <w:p w:rsidR="004E020E" w:rsidRPr="00A0416E" w:rsidRDefault="004E020E" w:rsidP="00DF5C2F">
      <w:pPr>
        <w:spacing w:line="320" w:lineRule="exact"/>
        <w:ind w:left="201" w:hangingChars="100" w:hanging="201"/>
        <w:rPr>
          <w:rFonts w:ascii="ＭＳ 明朝" w:hAnsi="ＭＳ 明朝"/>
          <w:sz w:val="20"/>
        </w:rPr>
      </w:pPr>
      <w:r w:rsidRPr="00521BAC">
        <w:rPr>
          <w:rFonts w:ascii="ＭＳ 明朝" w:hAnsi="ＭＳ 明朝" w:hint="eastAsia"/>
          <w:b/>
          <w:sz w:val="20"/>
        </w:rPr>
        <w:t xml:space="preserve">　</w:t>
      </w:r>
      <w:r w:rsidRPr="00A0416E">
        <w:rPr>
          <w:rFonts w:ascii="ＭＳ 明朝" w:hAnsi="ＭＳ 明朝" w:hint="eastAsia"/>
          <w:sz w:val="20"/>
        </w:rPr>
        <w:t>（入札の取りやめ等）</w:t>
      </w:r>
    </w:p>
    <w:p w:rsidR="004E020E" w:rsidRDefault="004E020E" w:rsidP="00DF5C2F">
      <w:pPr>
        <w:spacing w:line="320" w:lineRule="exact"/>
        <w:ind w:left="201" w:hangingChars="100" w:hanging="201"/>
        <w:rPr>
          <w:rFonts w:ascii="ＭＳ 明朝" w:hAnsi="ＭＳ 明朝"/>
          <w:sz w:val="20"/>
        </w:rPr>
      </w:pPr>
      <w:r w:rsidRPr="00A0416E">
        <w:rPr>
          <w:rFonts w:ascii="ＭＳ ゴシック" w:eastAsia="ＭＳ ゴシック" w:hAnsi="ＭＳ ゴシック" w:hint="eastAsia"/>
          <w:b/>
          <w:sz w:val="20"/>
        </w:rPr>
        <w:t>第14条</w:t>
      </w:r>
      <w:r w:rsidR="009741D2">
        <w:rPr>
          <w:rFonts w:ascii="ＭＳ 明朝" w:hAnsi="ＭＳ 明朝" w:hint="eastAsia"/>
          <w:sz w:val="20"/>
        </w:rPr>
        <w:t xml:space="preserve">　辞退等により入札参加者が１</w:t>
      </w:r>
      <w:r w:rsidR="009741D2" w:rsidRPr="00666609">
        <w:rPr>
          <w:rFonts w:ascii="ＭＳ 明朝" w:hAnsi="ＭＳ 明朝" w:hint="eastAsia"/>
          <w:sz w:val="20"/>
        </w:rPr>
        <w:t>人</w:t>
      </w:r>
      <w:r>
        <w:rPr>
          <w:rFonts w:ascii="ＭＳ 明朝" w:hAnsi="ＭＳ 明朝" w:hint="eastAsia"/>
          <w:sz w:val="20"/>
        </w:rPr>
        <w:t>となったときは、入札の執行を取りやめる。</w:t>
      </w:r>
      <w:r w:rsidRPr="00666609">
        <w:rPr>
          <w:rFonts w:ascii="ＭＳ 明朝" w:hAnsi="ＭＳ 明朝" w:hint="eastAsia"/>
          <w:sz w:val="20"/>
        </w:rPr>
        <w:t>（ただし、入札参加者がその事実を察知できない入札方式の場合は除く。）</w:t>
      </w:r>
    </w:p>
    <w:p w:rsidR="004E020E" w:rsidRDefault="004E020E" w:rsidP="00DF5C2F">
      <w:pPr>
        <w:spacing w:line="320" w:lineRule="exact"/>
        <w:ind w:left="200" w:hangingChars="100" w:hanging="200"/>
        <w:rPr>
          <w:rFonts w:ascii="ＭＳ 明朝" w:hAnsi="ＭＳ 明朝"/>
          <w:sz w:val="20"/>
        </w:rPr>
      </w:pPr>
      <w:r>
        <w:rPr>
          <w:rFonts w:ascii="ＭＳ 明朝" w:hAnsi="ＭＳ 明朝" w:hint="eastAsia"/>
          <w:sz w:val="20"/>
        </w:rPr>
        <w:t>２　入札参加者が連合し、又は不穏</w:t>
      </w:r>
      <w:r w:rsidRPr="00666609">
        <w:rPr>
          <w:rFonts w:ascii="ＭＳ 明朝" w:hAnsi="ＭＳ 明朝" w:hint="eastAsia"/>
          <w:sz w:val="20"/>
        </w:rPr>
        <w:t>の</w:t>
      </w:r>
      <w:r>
        <w:rPr>
          <w:rFonts w:ascii="ＭＳ 明朝" w:hAnsi="ＭＳ 明朝" w:hint="eastAsia"/>
          <w:sz w:val="20"/>
        </w:rPr>
        <w:t>行動をなす等の場合において、入札を公正に執行することができないと認められるときは、当該入札参加者を入札に参加させず、又は入札の執行</w:t>
      </w:r>
      <w:r w:rsidR="001F7162">
        <w:rPr>
          <w:rFonts w:ascii="ＭＳ 明朝" w:hAnsi="ＭＳ 明朝" w:hint="eastAsia"/>
          <w:sz w:val="20"/>
        </w:rPr>
        <w:t>を延期し、若しくは取りやめることがある。</w:t>
      </w:r>
      <w:r w:rsidR="001F7162" w:rsidRPr="00666609">
        <w:rPr>
          <w:rFonts w:ascii="ＭＳ 明朝" w:hAnsi="ＭＳ 明朝" w:hint="eastAsia"/>
          <w:sz w:val="20"/>
        </w:rPr>
        <w:t>また、</w:t>
      </w:r>
      <w:r w:rsidR="001F7162">
        <w:rPr>
          <w:rFonts w:ascii="ＭＳ 明朝" w:hAnsi="ＭＳ 明朝" w:hint="eastAsia"/>
          <w:sz w:val="20"/>
        </w:rPr>
        <w:t>この場合において</w:t>
      </w:r>
      <w:r>
        <w:rPr>
          <w:rFonts w:ascii="ＭＳ 明朝" w:hAnsi="ＭＳ 明朝" w:hint="eastAsia"/>
          <w:sz w:val="20"/>
        </w:rPr>
        <w:t>入札執行後であっても</w:t>
      </w:r>
      <w:r w:rsidRPr="004840CF">
        <w:rPr>
          <w:rFonts w:ascii="ＭＳ 明朝" w:hAnsi="ＭＳ 明朝" w:hint="eastAsia"/>
          <w:color w:val="FF0000"/>
          <w:sz w:val="20"/>
        </w:rPr>
        <w:t>、</w:t>
      </w:r>
      <w:r>
        <w:rPr>
          <w:rFonts w:ascii="ＭＳ 明朝" w:hAnsi="ＭＳ 明朝" w:hint="eastAsia"/>
          <w:sz w:val="20"/>
        </w:rPr>
        <w:t>入札を無効にすることがある。</w:t>
      </w:r>
    </w:p>
    <w:p w:rsidR="004E020E" w:rsidRDefault="004E020E" w:rsidP="00DF5C2F">
      <w:pPr>
        <w:spacing w:line="320" w:lineRule="exact"/>
        <w:ind w:left="200" w:hangingChars="100" w:hanging="200"/>
        <w:rPr>
          <w:rFonts w:ascii="ＭＳ 明朝" w:hAnsi="ＭＳ 明朝"/>
          <w:sz w:val="20"/>
        </w:rPr>
      </w:pPr>
      <w:r>
        <w:rPr>
          <w:rFonts w:ascii="ＭＳ 明朝" w:hAnsi="ＭＳ 明朝" w:hint="eastAsia"/>
          <w:sz w:val="20"/>
        </w:rPr>
        <w:t xml:space="preserve">３　</w:t>
      </w:r>
      <w:r w:rsidR="00AD3A21">
        <w:rPr>
          <w:rFonts w:ascii="ＭＳ 明朝" w:hAnsi="ＭＳ 明朝" w:hint="eastAsia"/>
          <w:sz w:val="20"/>
        </w:rPr>
        <w:t>開札前において、天災、地変その他やむを得ない事由</w:t>
      </w:r>
      <w:r w:rsidR="00005FA4">
        <w:rPr>
          <w:rFonts w:ascii="ＭＳ 明朝" w:hAnsi="ＭＳ 明朝" w:hint="eastAsia"/>
          <w:sz w:val="20"/>
        </w:rPr>
        <w:t>が生じたときは、入札の執行を延期し、</w:t>
      </w:r>
      <w:r w:rsidR="00005FA4" w:rsidRPr="00666609">
        <w:rPr>
          <w:rFonts w:ascii="ＭＳ 明朝" w:hAnsi="ＭＳ 明朝" w:hint="eastAsia"/>
          <w:sz w:val="20"/>
        </w:rPr>
        <w:t>若しくは</w:t>
      </w:r>
      <w:r w:rsidR="00005FA4">
        <w:rPr>
          <w:rFonts w:ascii="ＭＳ 明朝" w:hAnsi="ＭＳ 明朝" w:hint="eastAsia"/>
          <w:sz w:val="20"/>
        </w:rPr>
        <w:t>取りやめることがある。</w:t>
      </w:r>
    </w:p>
    <w:p w:rsidR="00005FA4" w:rsidRPr="00A0416E" w:rsidRDefault="00005FA4" w:rsidP="00DF5C2F">
      <w:pPr>
        <w:spacing w:line="320" w:lineRule="exact"/>
        <w:ind w:left="201" w:hangingChars="100" w:hanging="201"/>
        <w:rPr>
          <w:rFonts w:ascii="ＭＳ 明朝" w:hAnsi="ＭＳ 明朝"/>
          <w:sz w:val="20"/>
        </w:rPr>
      </w:pPr>
      <w:r w:rsidRPr="00521BAC">
        <w:rPr>
          <w:rFonts w:ascii="ＭＳ 明朝" w:hAnsi="ＭＳ 明朝" w:hint="eastAsia"/>
          <w:b/>
          <w:sz w:val="20"/>
        </w:rPr>
        <w:t xml:space="preserve">　</w:t>
      </w:r>
      <w:r w:rsidRPr="00A0416E">
        <w:rPr>
          <w:rFonts w:ascii="ＭＳ 明朝" w:hAnsi="ＭＳ 明朝" w:hint="eastAsia"/>
          <w:sz w:val="20"/>
        </w:rPr>
        <w:t>（開札）</w:t>
      </w:r>
    </w:p>
    <w:p w:rsidR="00005FA4" w:rsidRDefault="00005FA4" w:rsidP="00DF5C2F">
      <w:pPr>
        <w:spacing w:line="320" w:lineRule="exact"/>
        <w:ind w:left="201" w:hangingChars="100" w:hanging="201"/>
        <w:rPr>
          <w:rFonts w:ascii="ＭＳ 明朝" w:hAnsi="ＭＳ 明朝"/>
          <w:sz w:val="20"/>
        </w:rPr>
      </w:pPr>
      <w:r w:rsidRPr="00A0416E">
        <w:rPr>
          <w:rFonts w:ascii="ＭＳ ゴシック" w:eastAsia="ＭＳ ゴシック" w:hAnsi="ＭＳ ゴシック" w:hint="eastAsia"/>
          <w:b/>
          <w:sz w:val="20"/>
        </w:rPr>
        <w:t>第15条</w:t>
      </w:r>
      <w:r>
        <w:rPr>
          <w:rFonts w:ascii="ＭＳ 明朝" w:hAnsi="ＭＳ 明朝" w:hint="eastAsia"/>
          <w:sz w:val="20"/>
        </w:rPr>
        <w:t xml:space="preserve">　開札は、入札の場所において、入札の終了後直ちに入札者を立ち会わせて行う。</w:t>
      </w:r>
    </w:p>
    <w:p w:rsidR="00005FA4" w:rsidRDefault="00005FA4" w:rsidP="00DF5C2F">
      <w:pPr>
        <w:spacing w:line="320" w:lineRule="exact"/>
        <w:ind w:left="200" w:hangingChars="100" w:hanging="200"/>
        <w:rPr>
          <w:rFonts w:ascii="ＭＳ 明朝" w:hAnsi="ＭＳ 明朝"/>
          <w:sz w:val="20"/>
        </w:rPr>
      </w:pPr>
      <w:r>
        <w:rPr>
          <w:rFonts w:ascii="ＭＳ 明朝" w:hAnsi="ＭＳ 明朝" w:hint="eastAsia"/>
          <w:sz w:val="20"/>
        </w:rPr>
        <w:t>２　前項の場合において、入札者が立ち会わないときは、当該入札事務に関係のない企業団職員を立ち会わせて行う。</w:t>
      </w:r>
    </w:p>
    <w:p w:rsidR="00005FA4" w:rsidRPr="00A0416E" w:rsidRDefault="00005FA4" w:rsidP="00DF5C2F">
      <w:pPr>
        <w:spacing w:line="320" w:lineRule="exact"/>
        <w:ind w:left="201" w:hangingChars="100" w:hanging="201"/>
        <w:rPr>
          <w:rFonts w:ascii="ＭＳ 明朝" w:hAnsi="ＭＳ 明朝"/>
          <w:sz w:val="20"/>
        </w:rPr>
      </w:pPr>
      <w:r w:rsidRPr="00521BAC">
        <w:rPr>
          <w:rFonts w:ascii="ＭＳ 明朝" w:hAnsi="ＭＳ 明朝" w:hint="eastAsia"/>
          <w:b/>
          <w:sz w:val="20"/>
        </w:rPr>
        <w:t xml:space="preserve">　</w:t>
      </w:r>
      <w:r w:rsidRPr="00A0416E">
        <w:rPr>
          <w:rFonts w:ascii="ＭＳ 明朝" w:hAnsi="ＭＳ 明朝" w:hint="eastAsia"/>
          <w:sz w:val="20"/>
        </w:rPr>
        <w:t>（入札の無効）</w:t>
      </w:r>
    </w:p>
    <w:p w:rsidR="00005FA4" w:rsidRDefault="00005FA4" w:rsidP="00DF5C2F">
      <w:pPr>
        <w:spacing w:line="320" w:lineRule="exact"/>
        <w:ind w:left="201" w:hangingChars="100" w:hanging="201"/>
        <w:rPr>
          <w:rFonts w:ascii="ＭＳ 明朝" w:hAnsi="ＭＳ 明朝"/>
          <w:sz w:val="20"/>
        </w:rPr>
      </w:pPr>
      <w:r w:rsidRPr="00A0416E">
        <w:rPr>
          <w:rFonts w:ascii="ＭＳ ゴシック" w:eastAsia="ＭＳ ゴシック" w:hAnsi="ＭＳ ゴシック" w:hint="eastAsia"/>
          <w:b/>
          <w:sz w:val="20"/>
        </w:rPr>
        <w:t>第16条</w:t>
      </w:r>
      <w:r>
        <w:rPr>
          <w:rFonts w:ascii="ＭＳ 明朝" w:hAnsi="ＭＳ 明朝" w:hint="eastAsia"/>
          <w:sz w:val="20"/>
        </w:rPr>
        <w:t xml:space="preserve">　次の各号のいずれかに該当する入札は、無効とする。</w:t>
      </w:r>
    </w:p>
    <w:p w:rsidR="00005FA4" w:rsidRDefault="00005FA4" w:rsidP="00DF5C2F">
      <w:pPr>
        <w:spacing w:line="320" w:lineRule="exact"/>
        <w:ind w:left="200" w:hangingChars="100" w:hanging="200"/>
        <w:rPr>
          <w:rFonts w:ascii="ＭＳ 明朝" w:hAnsi="ＭＳ 明朝"/>
          <w:sz w:val="20"/>
        </w:rPr>
      </w:pPr>
      <w:r>
        <w:rPr>
          <w:rFonts w:ascii="ＭＳ 明朝" w:hAnsi="ＭＳ 明朝" w:hint="eastAsia"/>
          <w:sz w:val="20"/>
        </w:rPr>
        <w:t xml:space="preserve">　(１)</w:t>
      </w:r>
      <w:r w:rsidR="00027F03">
        <w:rPr>
          <w:rFonts w:ascii="ＭＳ 明朝" w:hAnsi="ＭＳ 明朝" w:hint="eastAsia"/>
          <w:sz w:val="20"/>
        </w:rPr>
        <w:t xml:space="preserve">　</w:t>
      </w:r>
      <w:r w:rsidR="00027F03" w:rsidRPr="00666609">
        <w:rPr>
          <w:rFonts w:ascii="ＭＳ 明朝" w:hAnsi="ＭＳ 明朝" w:hint="eastAsia"/>
          <w:sz w:val="20"/>
        </w:rPr>
        <w:t>入札参加資格</w:t>
      </w:r>
      <w:r>
        <w:rPr>
          <w:rFonts w:ascii="ＭＳ 明朝" w:hAnsi="ＭＳ 明朝" w:hint="eastAsia"/>
          <w:sz w:val="20"/>
        </w:rPr>
        <w:t>を有しない者のした入札</w:t>
      </w:r>
    </w:p>
    <w:p w:rsidR="00005FA4" w:rsidRDefault="00005FA4" w:rsidP="00262E62">
      <w:pPr>
        <w:spacing w:line="320" w:lineRule="exact"/>
        <w:ind w:left="600" w:hangingChars="300" w:hanging="600"/>
        <w:rPr>
          <w:rFonts w:ascii="ＭＳ 明朝" w:hAnsi="ＭＳ 明朝"/>
          <w:sz w:val="20"/>
        </w:rPr>
      </w:pPr>
      <w:r>
        <w:rPr>
          <w:rFonts w:ascii="ＭＳ 明朝" w:hAnsi="ＭＳ 明朝" w:hint="eastAsia"/>
          <w:sz w:val="20"/>
        </w:rPr>
        <w:t xml:space="preserve">　(２)</w:t>
      </w:r>
      <w:r w:rsidR="009741D2">
        <w:rPr>
          <w:rFonts w:ascii="ＭＳ 明朝" w:hAnsi="ＭＳ 明朝" w:hint="eastAsia"/>
          <w:sz w:val="20"/>
        </w:rPr>
        <w:t xml:space="preserve">　所定の</w:t>
      </w:r>
      <w:r w:rsidR="009741D2" w:rsidRPr="00666609">
        <w:rPr>
          <w:rFonts w:ascii="ＭＳ 明朝" w:hAnsi="ＭＳ 明朝" w:hint="eastAsia"/>
          <w:sz w:val="20"/>
        </w:rPr>
        <w:t>期限</w:t>
      </w:r>
      <w:r>
        <w:rPr>
          <w:rFonts w:ascii="ＭＳ 明朝" w:hAnsi="ＭＳ 明朝" w:hint="eastAsia"/>
          <w:sz w:val="20"/>
        </w:rPr>
        <w:t>までに所定の入札保証金を納付又は入札保証金の納付に代わる担保を提供しない者のした入札（指名通知書又は入札公告に免除の記載がある場合を除く。）</w:t>
      </w:r>
    </w:p>
    <w:p w:rsidR="00262E62" w:rsidRDefault="00262E62" w:rsidP="00262E62">
      <w:pPr>
        <w:spacing w:line="320" w:lineRule="exact"/>
        <w:ind w:left="600" w:hangingChars="300" w:hanging="600"/>
        <w:rPr>
          <w:rFonts w:ascii="ＭＳ 明朝" w:hAnsi="ＭＳ 明朝"/>
          <w:sz w:val="20"/>
        </w:rPr>
      </w:pPr>
      <w:r>
        <w:rPr>
          <w:rFonts w:ascii="ＭＳ 明朝" w:hAnsi="ＭＳ 明朝" w:hint="eastAsia"/>
          <w:sz w:val="20"/>
        </w:rPr>
        <w:t xml:space="preserve">　(３)</w:t>
      </w:r>
      <w:r w:rsidR="00027F03">
        <w:rPr>
          <w:rFonts w:ascii="ＭＳ 明朝" w:hAnsi="ＭＳ 明朝" w:hint="eastAsia"/>
          <w:sz w:val="20"/>
        </w:rPr>
        <w:t xml:space="preserve">　所定</w:t>
      </w:r>
      <w:r w:rsidR="00027F03" w:rsidRPr="00666609">
        <w:rPr>
          <w:rFonts w:ascii="ＭＳ 明朝" w:hAnsi="ＭＳ 明朝" w:hint="eastAsia"/>
          <w:sz w:val="20"/>
        </w:rPr>
        <w:t>の</w:t>
      </w:r>
      <w:r w:rsidR="000F5884" w:rsidRPr="00666609">
        <w:rPr>
          <w:rFonts w:ascii="ＭＳ 明朝" w:hAnsi="ＭＳ 明朝" w:hint="eastAsia"/>
          <w:sz w:val="20"/>
        </w:rPr>
        <w:t>期限</w:t>
      </w:r>
      <w:r w:rsidR="00027F03">
        <w:rPr>
          <w:rFonts w:ascii="ＭＳ 明朝" w:hAnsi="ＭＳ 明朝" w:hint="eastAsia"/>
          <w:sz w:val="20"/>
        </w:rPr>
        <w:t>までに所定の場所に持参しない入札</w:t>
      </w:r>
      <w:r w:rsidR="00027F03" w:rsidRPr="00666609">
        <w:rPr>
          <w:rFonts w:ascii="ＭＳ 明朝" w:hAnsi="ＭＳ 明朝" w:hint="eastAsia"/>
          <w:sz w:val="20"/>
        </w:rPr>
        <w:t>。</w:t>
      </w:r>
      <w:r w:rsidRPr="00666609">
        <w:rPr>
          <w:rFonts w:ascii="ＭＳ 明朝" w:hAnsi="ＭＳ 明朝" w:hint="eastAsia"/>
          <w:sz w:val="20"/>
        </w:rPr>
        <w:t>ただし、第</w:t>
      </w:r>
      <w:r w:rsidR="00BF34EC" w:rsidRPr="00666609">
        <w:rPr>
          <w:rFonts w:ascii="ＭＳ 明朝" w:hAnsi="ＭＳ 明朝" w:hint="eastAsia"/>
          <w:sz w:val="20"/>
        </w:rPr>
        <w:t>11</w:t>
      </w:r>
      <w:r w:rsidR="009741D2" w:rsidRPr="00666609">
        <w:rPr>
          <w:rFonts w:ascii="ＭＳ 明朝" w:hAnsi="ＭＳ 明朝" w:hint="eastAsia"/>
          <w:sz w:val="20"/>
        </w:rPr>
        <w:t>条第４</w:t>
      </w:r>
      <w:r w:rsidRPr="00666609">
        <w:rPr>
          <w:rFonts w:ascii="ＭＳ 明朝" w:hAnsi="ＭＳ 明朝" w:hint="eastAsia"/>
          <w:sz w:val="20"/>
        </w:rPr>
        <w:t>項の規定に基</w:t>
      </w:r>
      <w:r w:rsidR="00B66927" w:rsidRPr="00666609">
        <w:rPr>
          <w:rFonts w:ascii="ＭＳ 明朝" w:hAnsi="ＭＳ 明朝" w:hint="eastAsia"/>
          <w:sz w:val="20"/>
        </w:rPr>
        <w:t>づき郵便による入札を行う場合は、入札日の前日までに到達しない</w:t>
      </w:r>
      <w:r w:rsidRPr="00666609">
        <w:rPr>
          <w:rFonts w:ascii="ＭＳ 明朝" w:hAnsi="ＭＳ 明朝" w:hint="eastAsia"/>
          <w:sz w:val="20"/>
        </w:rPr>
        <w:t>入札</w:t>
      </w:r>
    </w:p>
    <w:p w:rsidR="00262E62" w:rsidRDefault="00262E62" w:rsidP="00262E62">
      <w:pPr>
        <w:spacing w:line="320" w:lineRule="exact"/>
        <w:ind w:left="600" w:hangingChars="300" w:hanging="600"/>
        <w:rPr>
          <w:rFonts w:ascii="ＭＳ 明朝" w:hAnsi="ＭＳ 明朝"/>
          <w:sz w:val="20"/>
        </w:rPr>
      </w:pPr>
      <w:r>
        <w:rPr>
          <w:rFonts w:ascii="ＭＳ 明朝" w:hAnsi="ＭＳ 明朝" w:hint="eastAsia"/>
          <w:sz w:val="20"/>
        </w:rPr>
        <w:t xml:space="preserve">　(４)　入札に際して連合等による不正行為があった入札</w:t>
      </w:r>
    </w:p>
    <w:p w:rsidR="00262E62" w:rsidRDefault="00262E62" w:rsidP="00262E62">
      <w:pPr>
        <w:spacing w:line="320" w:lineRule="exact"/>
        <w:ind w:left="600" w:hangingChars="300" w:hanging="600"/>
        <w:rPr>
          <w:rFonts w:ascii="ＭＳ 明朝" w:hAnsi="ＭＳ 明朝"/>
          <w:sz w:val="20"/>
        </w:rPr>
      </w:pPr>
      <w:r>
        <w:rPr>
          <w:rFonts w:ascii="ＭＳ 明朝" w:hAnsi="ＭＳ 明朝" w:hint="eastAsia"/>
          <w:sz w:val="20"/>
        </w:rPr>
        <w:t xml:space="preserve">　(５)　同一事項の入札に対し２以上の意思表示をした入札</w:t>
      </w:r>
    </w:p>
    <w:p w:rsidR="00262E62" w:rsidRDefault="00262E62" w:rsidP="00262E62">
      <w:pPr>
        <w:spacing w:line="320" w:lineRule="exact"/>
        <w:ind w:left="600" w:hangingChars="300" w:hanging="600"/>
        <w:rPr>
          <w:rFonts w:ascii="ＭＳ 明朝" w:hAnsi="ＭＳ 明朝"/>
          <w:sz w:val="20"/>
        </w:rPr>
      </w:pPr>
      <w:r>
        <w:rPr>
          <w:rFonts w:ascii="ＭＳ 明朝" w:hAnsi="ＭＳ 明朝" w:hint="eastAsia"/>
          <w:sz w:val="20"/>
        </w:rPr>
        <w:t xml:space="preserve">　(６)</w:t>
      </w:r>
      <w:r w:rsidR="001F7162">
        <w:rPr>
          <w:rFonts w:ascii="ＭＳ 明朝" w:hAnsi="ＭＳ 明朝" w:hint="eastAsia"/>
          <w:sz w:val="20"/>
        </w:rPr>
        <w:t xml:space="preserve">　他人の代理を兼ね又は２以上の代理をし</w:t>
      </w:r>
      <w:r>
        <w:rPr>
          <w:rFonts w:ascii="ＭＳ 明朝" w:hAnsi="ＭＳ 明朝" w:hint="eastAsia"/>
          <w:sz w:val="20"/>
        </w:rPr>
        <w:t>た者の入札</w:t>
      </w:r>
    </w:p>
    <w:p w:rsidR="00262E62" w:rsidRDefault="00262E62" w:rsidP="00262E62">
      <w:pPr>
        <w:spacing w:line="320" w:lineRule="exact"/>
        <w:ind w:left="600" w:hangingChars="300" w:hanging="600"/>
        <w:rPr>
          <w:rFonts w:ascii="ＭＳ 明朝" w:hAnsi="ＭＳ 明朝"/>
          <w:sz w:val="20"/>
        </w:rPr>
      </w:pPr>
      <w:r>
        <w:rPr>
          <w:rFonts w:ascii="ＭＳ 明朝" w:hAnsi="ＭＳ 明朝" w:hint="eastAsia"/>
          <w:sz w:val="20"/>
        </w:rPr>
        <w:t xml:space="preserve">　(７)　委任状を持参しない代理人のした入札（指名通知書又は入札公告に不要の記載がある場合を除く。）</w:t>
      </w:r>
    </w:p>
    <w:p w:rsidR="00262E62" w:rsidRDefault="00262E62" w:rsidP="00262E62">
      <w:pPr>
        <w:spacing w:line="320" w:lineRule="exact"/>
        <w:ind w:left="600" w:hangingChars="300" w:hanging="600"/>
        <w:rPr>
          <w:rFonts w:ascii="ＭＳ 明朝" w:hAnsi="ＭＳ 明朝"/>
          <w:sz w:val="20"/>
        </w:rPr>
      </w:pPr>
      <w:r>
        <w:rPr>
          <w:rFonts w:ascii="ＭＳ 明朝" w:hAnsi="ＭＳ 明朝" w:hint="eastAsia"/>
          <w:sz w:val="20"/>
        </w:rPr>
        <w:t xml:space="preserve">　(８)　記名及び押印のない入札</w:t>
      </w:r>
    </w:p>
    <w:p w:rsidR="00262E62" w:rsidRDefault="00262E62" w:rsidP="00262E62">
      <w:pPr>
        <w:spacing w:line="320" w:lineRule="exact"/>
        <w:ind w:left="600" w:hangingChars="300" w:hanging="600"/>
        <w:rPr>
          <w:rFonts w:ascii="ＭＳ 明朝" w:hAnsi="ＭＳ 明朝"/>
          <w:sz w:val="20"/>
        </w:rPr>
      </w:pPr>
      <w:r>
        <w:rPr>
          <w:rFonts w:ascii="ＭＳ 明朝" w:hAnsi="ＭＳ 明朝" w:hint="eastAsia"/>
          <w:sz w:val="20"/>
        </w:rPr>
        <w:t xml:space="preserve">　(９)　入札書の記載事項が確認できない入札</w:t>
      </w:r>
    </w:p>
    <w:p w:rsidR="00262E62" w:rsidRDefault="00262E62" w:rsidP="00262E62">
      <w:pPr>
        <w:spacing w:line="320" w:lineRule="exact"/>
        <w:ind w:left="600" w:hangingChars="300" w:hanging="600"/>
        <w:rPr>
          <w:rFonts w:ascii="ＭＳ 明朝" w:hAnsi="ＭＳ 明朝"/>
          <w:sz w:val="20"/>
        </w:rPr>
      </w:pPr>
      <w:r>
        <w:rPr>
          <w:rFonts w:ascii="ＭＳ 明朝" w:hAnsi="ＭＳ 明朝" w:hint="eastAsia"/>
          <w:sz w:val="20"/>
        </w:rPr>
        <w:t xml:space="preserve">　(10)　入札書の金額の表示を改ざんし、又は訂正した入札</w:t>
      </w:r>
    </w:p>
    <w:p w:rsidR="00027F03" w:rsidRPr="00666609" w:rsidRDefault="00262E62" w:rsidP="00262E62">
      <w:pPr>
        <w:spacing w:line="320" w:lineRule="exact"/>
        <w:ind w:left="600" w:hangingChars="300" w:hanging="600"/>
        <w:rPr>
          <w:rFonts w:ascii="ＭＳ 明朝" w:hAnsi="ＭＳ 明朝"/>
          <w:sz w:val="20"/>
        </w:rPr>
      </w:pPr>
      <w:r>
        <w:rPr>
          <w:rFonts w:ascii="ＭＳ 明朝" w:hAnsi="ＭＳ 明朝" w:hint="eastAsia"/>
          <w:sz w:val="20"/>
        </w:rPr>
        <w:t xml:space="preserve">　(11)　工事費等内訳書の作成を求めている入札において、</w:t>
      </w:r>
      <w:r w:rsidR="005D6684">
        <w:rPr>
          <w:rFonts w:ascii="ＭＳ 明朝" w:hAnsi="ＭＳ 明朝" w:hint="eastAsia"/>
          <w:sz w:val="20"/>
        </w:rPr>
        <w:t>工事費等内訳書の提示</w:t>
      </w:r>
      <w:r w:rsidR="0036496B" w:rsidRPr="00666609">
        <w:rPr>
          <w:rFonts w:ascii="ＭＳ 明朝" w:hAnsi="ＭＳ 明朝" w:hint="eastAsia"/>
          <w:sz w:val="20"/>
        </w:rPr>
        <w:t>若しく</w:t>
      </w:r>
      <w:r w:rsidR="0042652B">
        <w:rPr>
          <w:rFonts w:ascii="ＭＳ 明朝" w:hAnsi="ＭＳ 明朝" w:hint="eastAsia"/>
          <w:sz w:val="20"/>
        </w:rPr>
        <w:t>は提出</w:t>
      </w:r>
      <w:r w:rsidR="00027F03">
        <w:rPr>
          <w:rFonts w:ascii="ＭＳ 明朝" w:hAnsi="ＭＳ 明朝" w:hint="eastAsia"/>
          <w:sz w:val="20"/>
        </w:rPr>
        <w:t>がないと認められた者のした入札</w:t>
      </w:r>
      <w:r w:rsidR="0036496B" w:rsidRPr="00666609">
        <w:rPr>
          <w:rFonts w:ascii="ＭＳ 明朝" w:hAnsi="ＭＳ 明朝" w:hint="eastAsia"/>
          <w:sz w:val="20"/>
        </w:rPr>
        <w:t>又</w:t>
      </w:r>
      <w:r w:rsidR="00027F03" w:rsidRPr="00666609">
        <w:rPr>
          <w:rFonts w:ascii="ＭＳ 明朝" w:hAnsi="ＭＳ 明朝" w:hint="eastAsia"/>
          <w:sz w:val="20"/>
        </w:rPr>
        <w:t>は工事費等内訳書に記載すべき事項に誤りがある入札</w:t>
      </w:r>
    </w:p>
    <w:p w:rsidR="00027F03" w:rsidRPr="00666609" w:rsidRDefault="00027F03" w:rsidP="00262E62">
      <w:pPr>
        <w:spacing w:line="320" w:lineRule="exact"/>
        <w:ind w:left="600" w:hangingChars="300" w:hanging="600"/>
        <w:rPr>
          <w:rFonts w:ascii="ＭＳ 明朝" w:hAnsi="ＭＳ 明朝"/>
          <w:sz w:val="20"/>
        </w:rPr>
      </w:pPr>
      <w:r w:rsidRPr="00666609">
        <w:rPr>
          <w:rFonts w:ascii="ＭＳ 明朝" w:hAnsi="ＭＳ 明朝" w:hint="eastAsia"/>
          <w:sz w:val="20"/>
        </w:rPr>
        <w:t xml:space="preserve">　(12)　工事費等内訳書の工事（委託）価格と入札金額が一致しない入札</w:t>
      </w:r>
    </w:p>
    <w:p w:rsidR="00027F03" w:rsidRPr="00666609" w:rsidRDefault="00027F03" w:rsidP="00262E62">
      <w:pPr>
        <w:spacing w:line="320" w:lineRule="exact"/>
        <w:ind w:left="600" w:hangingChars="300" w:hanging="600"/>
        <w:rPr>
          <w:rFonts w:ascii="ＭＳ 明朝" w:hAnsi="ＭＳ 明朝"/>
          <w:sz w:val="20"/>
        </w:rPr>
      </w:pPr>
      <w:r w:rsidRPr="00666609">
        <w:rPr>
          <w:rFonts w:ascii="ＭＳ 明朝" w:hAnsi="ＭＳ 明朝" w:hint="eastAsia"/>
          <w:sz w:val="20"/>
        </w:rPr>
        <w:t xml:space="preserve">　(13)　指名通知書又は入札公告に定める入札方法によらない入札</w:t>
      </w:r>
    </w:p>
    <w:p w:rsidR="00027F03" w:rsidRPr="00666609" w:rsidRDefault="00027F03" w:rsidP="00262E62">
      <w:pPr>
        <w:spacing w:line="320" w:lineRule="exact"/>
        <w:ind w:left="600" w:hangingChars="300" w:hanging="600"/>
        <w:rPr>
          <w:rFonts w:ascii="ＭＳ 明朝" w:hAnsi="ＭＳ 明朝"/>
          <w:sz w:val="20"/>
        </w:rPr>
      </w:pPr>
      <w:r w:rsidRPr="00666609">
        <w:rPr>
          <w:rFonts w:ascii="ＭＳ 明朝" w:hAnsi="ＭＳ 明朝" w:hint="eastAsia"/>
          <w:sz w:val="20"/>
        </w:rPr>
        <w:t xml:space="preserve">　(14)　申請書等に虚偽の記載をした者の</w:t>
      </w:r>
      <w:r w:rsidR="009741D2" w:rsidRPr="00666609">
        <w:rPr>
          <w:rFonts w:ascii="ＭＳ 明朝" w:hAnsi="ＭＳ 明朝" w:hint="eastAsia"/>
          <w:sz w:val="20"/>
        </w:rPr>
        <w:t>した</w:t>
      </w:r>
      <w:r w:rsidRPr="00666609">
        <w:rPr>
          <w:rFonts w:ascii="ＭＳ 明朝" w:hAnsi="ＭＳ 明朝" w:hint="eastAsia"/>
          <w:sz w:val="20"/>
        </w:rPr>
        <w:t>入札</w:t>
      </w:r>
    </w:p>
    <w:p w:rsidR="0042652B" w:rsidRDefault="00905D97" w:rsidP="00905D97">
      <w:pPr>
        <w:spacing w:line="320" w:lineRule="exact"/>
        <w:ind w:left="600" w:hangingChars="300" w:hanging="600"/>
        <w:rPr>
          <w:rFonts w:ascii="ＭＳ 明朝" w:hAnsi="ＭＳ 明朝"/>
          <w:sz w:val="20"/>
        </w:rPr>
      </w:pPr>
      <w:r>
        <w:rPr>
          <w:rFonts w:ascii="ＭＳ 明朝" w:hAnsi="ＭＳ 明朝" w:hint="eastAsia"/>
          <w:sz w:val="20"/>
        </w:rPr>
        <w:t xml:space="preserve">　</w:t>
      </w:r>
      <w:r w:rsidRPr="00666609">
        <w:rPr>
          <w:rFonts w:ascii="ＭＳ 明朝" w:hAnsi="ＭＳ 明朝" w:hint="eastAsia"/>
          <w:sz w:val="20"/>
        </w:rPr>
        <w:t>(15)</w:t>
      </w:r>
      <w:r>
        <w:rPr>
          <w:rFonts w:ascii="ＭＳ 明朝" w:hAnsi="ＭＳ 明朝" w:hint="eastAsia"/>
          <w:sz w:val="20"/>
        </w:rPr>
        <w:t xml:space="preserve">　</w:t>
      </w:r>
      <w:r w:rsidR="0042652B">
        <w:rPr>
          <w:rFonts w:ascii="ＭＳ 明朝" w:hAnsi="ＭＳ 明朝" w:hint="eastAsia"/>
          <w:sz w:val="20"/>
        </w:rPr>
        <w:t>その他契約担当者が</w:t>
      </w:r>
      <w:r>
        <w:rPr>
          <w:rFonts w:ascii="ＭＳ 明朝" w:hAnsi="ＭＳ 明朝" w:hint="eastAsia"/>
          <w:sz w:val="20"/>
        </w:rPr>
        <w:t>、</w:t>
      </w:r>
      <w:r w:rsidR="0042652B">
        <w:rPr>
          <w:rFonts w:ascii="ＭＳ 明朝" w:hAnsi="ＭＳ 明朝" w:hint="eastAsia"/>
          <w:sz w:val="20"/>
        </w:rPr>
        <w:t>あらかじめ指示した事項に違反した入札</w:t>
      </w:r>
    </w:p>
    <w:p w:rsidR="00905D97" w:rsidRPr="00905D97" w:rsidRDefault="00905D97" w:rsidP="00905D97">
      <w:pPr>
        <w:spacing w:line="320" w:lineRule="exact"/>
        <w:ind w:left="200" w:hangingChars="100" w:hanging="200"/>
        <w:rPr>
          <w:rFonts w:ascii="ＭＳ 明朝" w:hAnsi="ＭＳ 明朝"/>
          <w:color w:val="FF0000"/>
          <w:sz w:val="20"/>
        </w:rPr>
      </w:pPr>
      <w:r w:rsidRPr="00666609">
        <w:rPr>
          <w:rFonts w:ascii="ＭＳ 明朝" w:hAnsi="ＭＳ 明朝" w:hint="eastAsia"/>
          <w:sz w:val="20"/>
        </w:rPr>
        <w:t>２　落札決定前に、入札金額の錯誤その他やむを得ないと認められる理由により契約の履行ができない旨の申出をした者の</w:t>
      </w:r>
      <w:r w:rsidR="00435533" w:rsidRPr="00666609">
        <w:rPr>
          <w:rFonts w:ascii="ＭＳ 明朝" w:hAnsi="ＭＳ 明朝" w:hint="eastAsia"/>
          <w:sz w:val="20"/>
        </w:rPr>
        <w:t>した</w:t>
      </w:r>
      <w:r w:rsidRPr="00666609">
        <w:rPr>
          <w:rFonts w:ascii="ＭＳ 明朝" w:hAnsi="ＭＳ 明朝" w:hint="eastAsia"/>
          <w:sz w:val="20"/>
        </w:rPr>
        <w:t>入札</w:t>
      </w:r>
      <w:r w:rsidR="00FF280D">
        <w:rPr>
          <w:rFonts w:ascii="ＭＳ 明朝" w:hAnsi="ＭＳ 明朝" w:hint="eastAsia"/>
          <w:sz w:val="20"/>
        </w:rPr>
        <w:t>を無効とすることがある。</w:t>
      </w:r>
    </w:p>
    <w:p w:rsidR="0042652B" w:rsidRPr="00A0416E" w:rsidRDefault="0042652B" w:rsidP="00262E62">
      <w:pPr>
        <w:spacing w:line="320" w:lineRule="exact"/>
        <w:ind w:left="602" w:hangingChars="300" w:hanging="602"/>
        <w:rPr>
          <w:rFonts w:ascii="ＭＳ 明朝" w:hAnsi="ＭＳ 明朝"/>
          <w:sz w:val="20"/>
        </w:rPr>
      </w:pPr>
      <w:r w:rsidRPr="00521BAC">
        <w:rPr>
          <w:rFonts w:ascii="ＭＳ 明朝" w:hAnsi="ＭＳ 明朝" w:hint="eastAsia"/>
          <w:b/>
          <w:sz w:val="20"/>
        </w:rPr>
        <w:t xml:space="preserve">　</w:t>
      </w:r>
      <w:r w:rsidRPr="00A0416E">
        <w:rPr>
          <w:rFonts w:ascii="ＭＳ 明朝" w:hAnsi="ＭＳ 明朝" w:hint="eastAsia"/>
          <w:sz w:val="20"/>
        </w:rPr>
        <w:t>（落札者）</w:t>
      </w:r>
    </w:p>
    <w:p w:rsidR="0042652B" w:rsidRDefault="0042652B" w:rsidP="00262E62">
      <w:pPr>
        <w:spacing w:line="320" w:lineRule="exact"/>
        <w:ind w:left="602" w:hangingChars="300" w:hanging="602"/>
        <w:rPr>
          <w:rFonts w:ascii="ＭＳ 明朝" w:hAnsi="ＭＳ 明朝"/>
          <w:sz w:val="20"/>
        </w:rPr>
      </w:pPr>
      <w:r w:rsidRPr="00A0416E">
        <w:rPr>
          <w:rFonts w:ascii="ＭＳ ゴシック" w:eastAsia="ＭＳ ゴシック" w:hAnsi="ＭＳ ゴシック" w:hint="eastAsia"/>
          <w:b/>
          <w:sz w:val="20"/>
        </w:rPr>
        <w:t>第17条</w:t>
      </w:r>
      <w:r>
        <w:rPr>
          <w:rFonts w:ascii="ＭＳ 明朝" w:hAnsi="ＭＳ 明朝" w:hint="eastAsia"/>
          <w:sz w:val="20"/>
        </w:rPr>
        <w:t xml:space="preserve">　</w:t>
      </w:r>
      <w:r w:rsidR="004F4648">
        <w:rPr>
          <w:rFonts w:ascii="ＭＳ 明朝" w:hAnsi="ＭＳ 明朝" w:hint="eastAsia"/>
          <w:sz w:val="20"/>
        </w:rPr>
        <w:t>予定価格の制限の範囲内で最低の価格をもって入札をした者を落札者とする。</w:t>
      </w:r>
    </w:p>
    <w:p w:rsidR="004F4648" w:rsidRDefault="004F4648" w:rsidP="004F4648">
      <w:pPr>
        <w:spacing w:line="320" w:lineRule="exact"/>
        <w:ind w:left="200" w:hangingChars="100" w:hanging="200"/>
        <w:rPr>
          <w:rFonts w:ascii="ＭＳ 明朝" w:hAnsi="ＭＳ 明朝"/>
          <w:sz w:val="20"/>
        </w:rPr>
      </w:pPr>
      <w:r>
        <w:rPr>
          <w:rFonts w:ascii="ＭＳ 明朝" w:hAnsi="ＭＳ 明朝" w:hint="eastAsia"/>
          <w:sz w:val="20"/>
        </w:rPr>
        <w:t>２　前項の規定にかかわらず、工事又は製造その他についての請負の契約を締結しようとする場合において、予定価格の制限の範囲内で最低の価格をもって入札をした者の当該入札価格によってはその者により当該契約の内容に適合した履行がなされないおそれがあると認められるとき、又はその者と契約を締結することが公正な取引の秩序を乱すこととなるおそれがあって著しく不適当であると認められるときは、その者を落札者とせず、予定価格の制限の範囲内の価格をもって入札をした他の者のうち、最低の価格をもって入札をした者を落</w:t>
      </w:r>
      <w:r>
        <w:rPr>
          <w:rFonts w:ascii="ＭＳ 明朝" w:hAnsi="ＭＳ 明朝" w:hint="eastAsia"/>
          <w:sz w:val="20"/>
        </w:rPr>
        <w:lastRenderedPageBreak/>
        <w:t>札者とすることがある。</w:t>
      </w:r>
    </w:p>
    <w:p w:rsidR="004F4648" w:rsidRDefault="004F4648" w:rsidP="004F4648">
      <w:pPr>
        <w:spacing w:line="320" w:lineRule="exact"/>
        <w:ind w:left="200" w:hangingChars="100" w:hanging="200"/>
        <w:rPr>
          <w:rFonts w:ascii="ＭＳ 明朝" w:hAnsi="ＭＳ 明朝"/>
          <w:sz w:val="20"/>
        </w:rPr>
      </w:pPr>
      <w:r>
        <w:rPr>
          <w:rFonts w:ascii="ＭＳ 明朝" w:hAnsi="ＭＳ 明朝" w:hint="eastAsia"/>
          <w:sz w:val="20"/>
        </w:rPr>
        <w:t>３　第1項の規定にかかわらず、工事又は製造その他についての請負の契約を締結</w:t>
      </w:r>
      <w:r w:rsidR="005E7C8C">
        <w:rPr>
          <w:rFonts w:ascii="ＭＳ 明朝" w:hAnsi="ＭＳ 明朝" w:hint="eastAsia"/>
          <w:sz w:val="20"/>
        </w:rPr>
        <w:t>しようとする場合において、当該契約の内容に適合した履行を確保するため、特に必要があると認めてあらかじめ最低制限価格を設けたときは、予定価格の制限の範囲内で最低の価格をもって入札をした者を落札者とせず、予定価格の制限の範囲内の価格で最低制限価格以上の価格をもって入札をした者のうち、最低の価格をもって入札をした者を落札者</w:t>
      </w:r>
    </w:p>
    <w:p w:rsidR="005E7C8C" w:rsidRDefault="005E7C8C" w:rsidP="005E7C8C">
      <w:pPr>
        <w:spacing w:line="320" w:lineRule="exact"/>
        <w:ind w:leftChars="100" w:left="210"/>
        <w:rPr>
          <w:rFonts w:ascii="ＭＳ 明朝" w:hAnsi="ＭＳ 明朝"/>
          <w:sz w:val="20"/>
        </w:rPr>
      </w:pPr>
      <w:r>
        <w:rPr>
          <w:rFonts w:ascii="ＭＳ 明朝" w:hAnsi="ＭＳ 明朝" w:hint="eastAsia"/>
          <w:sz w:val="20"/>
        </w:rPr>
        <w:t>とする。</w:t>
      </w:r>
    </w:p>
    <w:p w:rsidR="005E7C8C" w:rsidRPr="00A0416E" w:rsidRDefault="005E7C8C" w:rsidP="005E7C8C">
      <w:pPr>
        <w:spacing w:line="320" w:lineRule="exact"/>
        <w:rPr>
          <w:rFonts w:ascii="ＭＳ 明朝" w:hAnsi="ＭＳ 明朝"/>
          <w:sz w:val="20"/>
        </w:rPr>
      </w:pPr>
      <w:r w:rsidRPr="00521BAC">
        <w:rPr>
          <w:rFonts w:ascii="ＭＳ 明朝" w:hAnsi="ＭＳ 明朝" w:hint="eastAsia"/>
          <w:b/>
          <w:sz w:val="20"/>
        </w:rPr>
        <w:t xml:space="preserve">　</w:t>
      </w:r>
      <w:r w:rsidRPr="00A0416E">
        <w:rPr>
          <w:rFonts w:ascii="ＭＳ 明朝" w:hAnsi="ＭＳ 明朝" w:hint="eastAsia"/>
          <w:sz w:val="20"/>
        </w:rPr>
        <w:t>（再度入札）</w:t>
      </w:r>
    </w:p>
    <w:p w:rsidR="005E7C8C" w:rsidRDefault="005E7C8C" w:rsidP="005E7C8C">
      <w:pPr>
        <w:spacing w:line="320" w:lineRule="exact"/>
        <w:ind w:left="201" w:hangingChars="100" w:hanging="201"/>
        <w:rPr>
          <w:rFonts w:ascii="ＭＳ 明朝" w:hAnsi="ＭＳ 明朝"/>
          <w:sz w:val="20"/>
        </w:rPr>
      </w:pPr>
      <w:r w:rsidRPr="00A0416E">
        <w:rPr>
          <w:rFonts w:ascii="ＭＳ ゴシック" w:eastAsia="ＭＳ ゴシック" w:hAnsi="ＭＳ ゴシック" w:hint="eastAsia"/>
          <w:b/>
          <w:sz w:val="20"/>
        </w:rPr>
        <w:t>第18条</w:t>
      </w:r>
      <w:r>
        <w:rPr>
          <w:rFonts w:ascii="ＭＳ 明朝" w:hAnsi="ＭＳ 明朝" w:hint="eastAsia"/>
          <w:sz w:val="20"/>
        </w:rPr>
        <w:t xml:space="preserve">　開札をした場合において、落札者とすべき入札がないときは、直ちに又は日時を定めて、再度の入札を行うことができる。</w:t>
      </w:r>
    </w:p>
    <w:p w:rsidR="005E7C8C" w:rsidRDefault="005E7C8C" w:rsidP="005E7C8C">
      <w:pPr>
        <w:spacing w:line="320" w:lineRule="exact"/>
        <w:ind w:left="200" w:hangingChars="100" w:hanging="200"/>
        <w:rPr>
          <w:rFonts w:ascii="ＭＳ 明朝" w:hAnsi="ＭＳ 明朝"/>
          <w:sz w:val="20"/>
        </w:rPr>
      </w:pPr>
      <w:r>
        <w:rPr>
          <w:rFonts w:ascii="ＭＳ 明朝" w:hAnsi="ＭＳ 明朝" w:hint="eastAsia"/>
          <w:sz w:val="20"/>
        </w:rPr>
        <w:t xml:space="preserve">２　</w:t>
      </w:r>
      <w:r w:rsidR="00067941">
        <w:rPr>
          <w:rFonts w:ascii="ＭＳ 明朝" w:hAnsi="ＭＳ 明朝" w:hint="eastAsia"/>
          <w:sz w:val="20"/>
        </w:rPr>
        <w:t>次の各号のいずれかに該当する入札をした者は、再度入札に参加することができない。</w:t>
      </w:r>
    </w:p>
    <w:p w:rsidR="00067941" w:rsidRDefault="00067941" w:rsidP="005E7C8C">
      <w:pPr>
        <w:spacing w:line="320" w:lineRule="exact"/>
        <w:ind w:left="200" w:hangingChars="100" w:hanging="200"/>
        <w:rPr>
          <w:rFonts w:ascii="ＭＳ 明朝" w:hAnsi="ＭＳ 明朝"/>
          <w:sz w:val="20"/>
        </w:rPr>
      </w:pPr>
      <w:r>
        <w:rPr>
          <w:rFonts w:ascii="ＭＳ 明朝" w:hAnsi="ＭＳ 明朝" w:hint="eastAsia"/>
          <w:sz w:val="20"/>
        </w:rPr>
        <w:t xml:space="preserve">　(１)　第16条第１号から第７号までに該当する入札</w:t>
      </w:r>
    </w:p>
    <w:p w:rsidR="00067941" w:rsidRDefault="00067941" w:rsidP="005E7C8C">
      <w:pPr>
        <w:spacing w:line="320" w:lineRule="exact"/>
        <w:ind w:left="200" w:hangingChars="100" w:hanging="200"/>
        <w:rPr>
          <w:rFonts w:ascii="ＭＳ 明朝" w:hAnsi="ＭＳ 明朝"/>
          <w:sz w:val="20"/>
        </w:rPr>
      </w:pPr>
      <w:r>
        <w:rPr>
          <w:rFonts w:ascii="ＭＳ 明朝" w:hAnsi="ＭＳ 明朝" w:hint="eastAsia"/>
          <w:sz w:val="20"/>
        </w:rPr>
        <w:t xml:space="preserve">　(２)　前条第２項の規定により落札者とされなかった入札</w:t>
      </w:r>
    </w:p>
    <w:p w:rsidR="00067941" w:rsidRDefault="00067941" w:rsidP="005E7C8C">
      <w:pPr>
        <w:spacing w:line="320" w:lineRule="exact"/>
        <w:ind w:left="200" w:hangingChars="100" w:hanging="200"/>
        <w:rPr>
          <w:rFonts w:ascii="ＭＳ 明朝" w:hAnsi="ＭＳ 明朝"/>
          <w:sz w:val="20"/>
        </w:rPr>
      </w:pPr>
      <w:r>
        <w:rPr>
          <w:rFonts w:ascii="ＭＳ 明朝" w:hAnsi="ＭＳ 明朝" w:hint="eastAsia"/>
          <w:sz w:val="20"/>
        </w:rPr>
        <w:t xml:space="preserve">　(３)　前条第３項の規定による最低制限価格を下回った入札</w:t>
      </w:r>
    </w:p>
    <w:p w:rsidR="00067941" w:rsidRPr="00A0416E" w:rsidRDefault="00067941" w:rsidP="005E7C8C">
      <w:pPr>
        <w:spacing w:line="320" w:lineRule="exact"/>
        <w:ind w:left="201" w:hangingChars="100" w:hanging="201"/>
        <w:rPr>
          <w:rFonts w:ascii="ＭＳ 明朝" w:hAnsi="ＭＳ 明朝"/>
          <w:sz w:val="20"/>
        </w:rPr>
      </w:pPr>
      <w:r w:rsidRPr="00521BAC">
        <w:rPr>
          <w:rFonts w:ascii="ＭＳ 明朝" w:hAnsi="ＭＳ 明朝" w:hint="eastAsia"/>
          <w:b/>
          <w:sz w:val="20"/>
        </w:rPr>
        <w:t xml:space="preserve">　</w:t>
      </w:r>
      <w:r w:rsidRPr="00A0416E">
        <w:rPr>
          <w:rFonts w:ascii="ＭＳ 明朝" w:hAnsi="ＭＳ 明朝" w:hint="eastAsia"/>
          <w:sz w:val="20"/>
        </w:rPr>
        <w:t>（再度入札の入札保証金）</w:t>
      </w:r>
    </w:p>
    <w:p w:rsidR="00067941" w:rsidRDefault="00067941" w:rsidP="005E7C8C">
      <w:pPr>
        <w:spacing w:line="320" w:lineRule="exact"/>
        <w:ind w:left="201" w:hangingChars="100" w:hanging="201"/>
        <w:rPr>
          <w:rFonts w:ascii="ＭＳ 明朝" w:hAnsi="ＭＳ 明朝"/>
          <w:sz w:val="20"/>
        </w:rPr>
      </w:pPr>
      <w:r w:rsidRPr="00A0416E">
        <w:rPr>
          <w:rFonts w:ascii="ＭＳ ゴシック" w:eastAsia="ＭＳ ゴシック" w:hAnsi="ＭＳ ゴシック" w:hint="eastAsia"/>
          <w:b/>
          <w:sz w:val="20"/>
        </w:rPr>
        <w:t>第19条</w:t>
      </w:r>
      <w:r>
        <w:rPr>
          <w:rFonts w:ascii="ＭＳ 明朝" w:hAnsi="ＭＳ 明朝" w:hint="eastAsia"/>
          <w:sz w:val="20"/>
        </w:rPr>
        <w:t xml:space="preserve">　前条の規定により再度入札をする場合においては、初度の入札に対する入札保証金の納付（入札保証金の納付に代えて提供された担保を含む。）をもって再度入札における入札保証金の納付があったものとみなす。</w:t>
      </w:r>
    </w:p>
    <w:p w:rsidR="00067941" w:rsidRPr="00A0416E" w:rsidRDefault="00067941" w:rsidP="005E7C8C">
      <w:pPr>
        <w:spacing w:line="320" w:lineRule="exact"/>
        <w:ind w:left="201" w:hangingChars="100" w:hanging="201"/>
        <w:rPr>
          <w:rFonts w:ascii="ＭＳ 明朝" w:hAnsi="ＭＳ 明朝"/>
          <w:sz w:val="20"/>
        </w:rPr>
      </w:pPr>
      <w:r w:rsidRPr="00426CDC">
        <w:rPr>
          <w:rFonts w:ascii="ＭＳ 明朝" w:hAnsi="ＭＳ 明朝" w:hint="eastAsia"/>
          <w:b/>
          <w:sz w:val="20"/>
        </w:rPr>
        <w:t xml:space="preserve">　</w:t>
      </w:r>
      <w:r w:rsidRPr="00A0416E">
        <w:rPr>
          <w:rFonts w:ascii="ＭＳ 明朝" w:hAnsi="ＭＳ 明朝" w:hint="eastAsia"/>
          <w:sz w:val="20"/>
        </w:rPr>
        <w:t>（くじによる落札者の決定）</w:t>
      </w:r>
    </w:p>
    <w:p w:rsidR="00067941" w:rsidRDefault="00067941" w:rsidP="005E7C8C">
      <w:pPr>
        <w:spacing w:line="320" w:lineRule="exact"/>
        <w:ind w:left="201" w:hangingChars="100" w:hanging="201"/>
        <w:rPr>
          <w:rFonts w:ascii="ＭＳ 明朝" w:hAnsi="ＭＳ 明朝"/>
          <w:sz w:val="20"/>
        </w:rPr>
      </w:pPr>
      <w:r w:rsidRPr="00A0416E">
        <w:rPr>
          <w:rFonts w:ascii="ＭＳ ゴシック" w:eastAsia="ＭＳ ゴシック" w:hAnsi="ＭＳ ゴシック" w:hint="eastAsia"/>
          <w:b/>
          <w:sz w:val="20"/>
        </w:rPr>
        <w:t>第20条</w:t>
      </w:r>
      <w:r>
        <w:rPr>
          <w:rFonts w:ascii="ＭＳ 明朝" w:hAnsi="ＭＳ 明朝" w:hint="eastAsia"/>
          <w:sz w:val="20"/>
        </w:rPr>
        <w:t xml:space="preserve">　落札となるべき同価の入札をした者が２人以上あるときは、直ちに、当該入札者にくじを引かせて落札者を決定する。</w:t>
      </w:r>
    </w:p>
    <w:p w:rsidR="00067941" w:rsidRDefault="00067941" w:rsidP="005E7C8C">
      <w:pPr>
        <w:spacing w:line="320" w:lineRule="exact"/>
        <w:ind w:left="200" w:hangingChars="100" w:hanging="200"/>
        <w:rPr>
          <w:rFonts w:ascii="ＭＳ 明朝" w:hAnsi="ＭＳ 明朝"/>
          <w:sz w:val="20"/>
        </w:rPr>
      </w:pPr>
      <w:r>
        <w:rPr>
          <w:rFonts w:ascii="ＭＳ 明朝" w:hAnsi="ＭＳ 明朝" w:hint="eastAsia"/>
          <w:sz w:val="20"/>
        </w:rPr>
        <w:t>２　前項の場合において、当該入札者のうちくじ</w:t>
      </w:r>
      <w:r w:rsidR="00A018D6">
        <w:rPr>
          <w:rFonts w:ascii="ＭＳ 明朝" w:hAnsi="ＭＳ 明朝" w:hint="eastAsia"/>
          <w:sz w:val="20"/>
        </w:rPr>
        <w:t>を引かない者又は当該入札に立ち会わずくじを引くことができない者</w:t>
      </w:r>
      <w:r>
        <w:rPr>
          <w:rFonts w:ascii="ＭＳ 明朝" w:hAnsi="ＭＳ 明朝" w:hint="eastAsia"/>
          <w:sz w:val="20"/>
        </w:rPr>
        <w:t>があるときは、これに代えて、当該入札事務</w:t>
      </w:r>
      <w:r w:rsidR="00C11AD4">
        <w:rPr>
          <w:rFonts w:ascii="ＭＳ 明朝" w:hAnsi="ＭＳ 明朝" w:hint="eastAsia"/>
          <w:sz w:val="20"/>
        </w:rPr>
        <w:t>に関係のない企業団職員がくじを引くものとする。</w:t>
      </w:r>
    </w:p>
    <w:p w:rsidR="00C11AD4" w:rsidRPr="00A0416E" w:rsidRDefault="00C11AD4" w:rsidP="005E7C8C">
      <w:pPr>
        <w:spacing w:line="320" w:lineRule="exact"/>
        <w:ind w:left="201" w:hangingChars="100" w:hanging="201"/>
        <w:rPr>
          <w:rFonts w:ascii="ＭＳ 明朝" w:hAnsi="ＭＳ 明朝"/>
          <w:sz w:val="20"/>
        </w:rPr>
      </w:pPr>
      <w:r w:rsidRPr="00A112AC">
        <w:rPr>
          <w:rFonts w:ascii="ＭＳ 明朝" w:hAnsi="ＭＳ 明朝" w:hint="eastAsia"/>
          <w:b/>
          <w:sz w:val="20"/>
        </w:rPr>
        <w:t xml:space="preserve">　</w:t>
      </w:r>
      <w:r w:rsidRPr="00A0416E">
        <w:rPr>
          <w:rFonts w:ascii="ＭＳ 明朝" w:hAnsi="ＭＳ 明朝" w:hint="eastAsia"/>
          <w:sz w:val="20"/>
        </w:rPr>
        <w:t>（入札結果の通知）</w:t>
      </w:r>
    </w:p>
    <w:p w:rsidR="00C11AD4" w:rsidRDefault="00C11AD4" w:rsidP="005E7C8C">
      <w:pPr>
        <w:spacing w:line="320" w:lineRule="exact"/>
        <w:ind w:left="201" w:hangingChars="100" w:hanging="201"/>
        <w:rPr>
          <w:rFonts w:ascii="ＭＳ 明朝" w:hAnsi="ＭＳ 明朝"/>
          <w:sz w:val="20"/>
        </w:rPr>
      </w:pPr>
      <w:r w:rsidRPr="00A0416E">
        <w:rPr>
          <w:rFonts w:ascii="ＭＳ ゴシック" w:eastAsia="ＭＳ ゴシック" w:hAnsi="ＭＳ ゴシック" w:hint="eastAsia"/>
          <w:b/>
          <w:sz w:val="20"/>
        </w:rPr>
        <w:t>第21条</w:t>
      </w:r>
      <w:r>
        <w:rPr>
          <w:rFonts w:ascii="ＭＳ 明朝" w:hAnsi="ＭＳ 明朝" w:hint="eastAsia"/>
          <w:sz w:val="20"/>
        </w:rPr>
        <w:t xml:space="preserve">　開札をした場合において、落札者があるときは、その者の氏名（法人の場合は</w:t>
      </w:r>
      <w:r w:rsidRPr="00823BEC">
        <w:rPr>
          <w:rFonts w:ascii="ＭＳ 明朝" w:hAnsi="ＭＳ 明朝" w:hint="eastAsia"/>
          <w:color w:val="FF0000"/>
          <w:sz w:val="20"/>
        </w:rPr>
        <w:t>、</w:t>
      </w:r>
      <w:r>
        <w:rPr>
          <w:rFonts w:ascii="ＭＳ 明朝" w:hAnsi="ＭＳ 明朝" w:hint="eastAsia"/>
          <w:sz w:val="20"/>
        </w:rPr>
        <w:t>その名称）及び金額を、落札者がいないときにはその旨を、開札に立ち会った入札者に直ちに口頭で知らせる。この場合において、落札者となった者が開札に立ち会わなかったときには、その者に落札者となった旨を通知する。</w:t>
      </w:r>
    </w:p>
    <w:p w:rsidR="00C11AD4" w:rsidRPr="00666609" w:rsidRDefault="00C94B7F" w:rsidP="005E7C8C">
      <w:pPr>
        <w:spacing w:line="320" w:lineRule="exact"/>
        <w:ind w:left="201" w:hangingChars="100" w:hanging="201"/>
        <w:rPr>
          <w:rFonts w:ascii="ＭＳ 明朝" w:hAnsi="ＭＳ 明朝"/>
          <w:sz w:val="20"/>
        </w:rPr>
      </w:pPr>
      <w:r w:rsidRPr="00666609">
        <w:rPr>
          <w:rFonts w:ascii="ＭＳ 明朝" w:hAnsi="ＭＳ 明朝" w:hint="eastAsia"/>
          <w:b/>
          <w:sz w:val="20"/>
        </w:rPr>
        <w:t xml:space="preserve">　</w:t>
      </w:r>
      <w:r w:rsidRPr="00666609">
        <w:rPr>
          <w:rFonts w:ascii="ＭＳ 明朝" w:hAnsi="ＭＳ 明朝" w:hint="eastAsia"/>
          <w:sz w:val="20"/>
        </w:rPr>
        <w:t>（契約書</w:t>
      </w:r>
      <w:r w:rsidR="00C11AD4" w:rsidRPr="00666609">
        <w:rPr>
          <w:rFonts w:ascii="ＭＳ 明朝" w:hAnsi="ＭＳ 明朝" w:hint="eastAsia"/>
          <w:sz w:val="20"/>
        </w:rPr>
        <w:t>の作成）</w:t>
      </w:r>
    </w:p>
    <w:p w:rsidR="00C11AD4" w:rsidRPr="00666609" w:rsidRDefault="00C11AD4" w:rsidP="005E7C8C">
      <w:pPr>
        <w:spacing w:line="320" w:lineRule="exact"/>
        <w:ind w:left="201" w:hangingChars="100" w:hanging="201"/>
        <w:rPr>
          <w:rFonts w:ascii="ＭＳ 明朝" w:hAnsi="ＭＳ 明朝"/>
          <w:sz w:val="20"/>
        </w:rPr>
      </w:pPr>
      <w:r w:rsidRPr="00666609">
        <w:rPr>
          <w:rFonts w:ascii="ＭＳ ゴシック" w:eastAsia="ＭＳ ゴシック" w:hAnsi="ＭＳ ゴシック" w:hint="eastAsia"/>
          <w:b/>
          <w:sz w:val="20"/>
        </w:rPr>
        <w:t>第22条</w:t>
      </w:r>
      <w:r w:rsidRPr="00666609">
        <w:rPr>
          <w:rFonts w:ascii="ＭＳ 明朝" w:hAnsi="ＭＳ 明朝" w:hint="eastAsia"/>
          <w:sz w:val="20"/>
        </w:rPr>
        <w:t xml:space="preserve">　</w:t>
      </w:r>
      <w:r w:rsidR="00C94B7F" w:rsidRPr="00666609">
        <w:rPr>
          <w:rFonts w:ascii="ＭＳ 明朝" w:hAnsi="ＭＳ 明朝" w:hint="eastAsia"/>
          <w:sz w:val="20"/>
        </w:rPr>
        <w:t>契約書を作成する場合において、落札者は、企業団から交付された契約書に記名押印し、落札者となった旨の通知を受けた日から起算して７日以内（日曜日、土曜日、国民の祝日に関する法律（昭和23年法律第178号）に規定する休日及び12月29日から１月３日までの日（以下「休日」という。）を</w:t>
      </w:r>
      <w:r w:rsidR="001C3958" w:rsidRPr="00666609">
        <w:rPr>
          <w:rFonts w:ascii="ＭＳ 明朝" w:hAnsi="ＭＳ 明朝" w:hint="eastAsia"/>
          <w:sz w:val="20"/>
        </w:rPr>
        <w:t>含む</w:t>
      </w:r>
      <w:r w:rsidR="00C94B7F" w:rsidRPr="00666609">
        <w:rPr>
          <w:rFonts w:ascii="ＭＳ 明朝" w:hAnsi="ＭＳ 明朝" w:hint="eastAsia"/>
          <w:sz w:val="20"/>
        </w:rPr>
        <w:t>。）に、企業団に提出しなければならない。ただし、企業団において必要があるときは、提出期限を変更することがある。</w:t>
      </w:r>
    </w:p>
    <w:p w:rsidR="00C94B7F" w:rsidRPr="00666609" w:rsidRDefault="00C94B7F" w:rsidP="005E7C8C">
      <w:pPr>
        <w:spacing w:line="320" w:lineRule="exact"/>
        <w:ind w:left="200" w:hangingChars="100" w:hanging="200"/>
        <w:rPr>
          <w:rFonts w:ascii="ＭＳ 明朝" w:hAnsi="ＭＳ 明朝"/>
          <w:sz w:val="20"/>
        </w:rPr>
      </w:pPr>
      <w:r w:rsidRPr="00666609">
        <w:rPr>
          <w:rFonts w:ascii="ＭＳ 明朝" w:hAnsi="ＭＳ 明朝" w:hint="eastAsia"/>
          <w:sz w:val="20"/>
        </w:rPr>
        <w:t>２　落札者が企業団の承諾を得ないで前項の期間内に契約書を提出しないときは、落札はその効力を失うことがある。</w:t>
      </w:r>
    </w:p>
    <w:p w:rsidR="00B511BF" w:rsidRPr="00666609" w:rsidRDefault="00C94B7F" w:rsidP="005E7C8C">
      <w:pPr>
        <w:spacing w:line="320" w:lineRule="exact"/>
        <w:ind w:left="201" w:hangingChars="100" w:hanging="201"/>
        <w:rPr>
          <w:rFonts w:ascii="ＭＳ 明朝" w:hAnsi="ＭＳ 明朝"/>
          <w:sz w:val="20"/>
        </w:rPr>
      </w:pPr>
      <w:r w:rsidRPr="00666609">
        <w:rPr>
          <w:rFonts w:ascii="ＭＳ 明朝" w:hAnsi="ＭＳ 明朝" w:hint="eastAsia"/>
          <w:b/>
          <w:sz w:val="20"/>
        </w:rPr>
        <w:t xml:space="preserve">　</w:t>
      </w:r>
      <w:r w:rsidRPr="00666609">
        <w:rPr>
          <w:rFonts w:ascii="ＭＳ 明朝" w:hAnsi="ＭＳ 明朝" w:hint="eastAsia"/>
          <w:sz w:val="20"/>
        </w:rPr>
        <w:t>（契約書</w:t>
      </w:r>
      <w:r w:rsidR="00B511BF" w:rsidRPr="00666609">
        <w:rPr>
          <w:rFonts w:ascii="ＭＳ 明朝" w:hAnsi="ＭＳ 明朝" w:hint="eastAsia"/>
          <w:sz w:val="20"/>
        </w:rPr>
        <w:t>の作成の省略）</w:t>
      </w:r>
    </w:p>
    <w:p w:rsidR="00B511BF" w:rsidRPr="00666609" w:rsidRDefault="00B511BF" w:rsidP="005E7C8C">
      <w:pPr>
        <w:spacing w:line="320" w:lineRule="exact"/>
        <w:ind w:left="201" w:hangingChars="100" w:hanging="201"/>
        <w:rPr>
          <w:rFonts w:ascii="ＭＳ 明朝" w:hAnsi="ＭＳ 明朝"/>
          <w:sz w:val="20"/>
        </w:rPr>
      </w:pPr>
      <w:r w:rsidRPr="00666609">
        <w:rPr>
          <w:rFonts w:ascii="ＭＳ ゴシック" w:eastAsia="ＭＳ ゴシック" w:hAnsi="ＭＳ ゴシック" w:hint="eastAsia"/>
          <w:b/>
          <w:sz w:val="20"/>
        </w:rPr>
        <w:t>第23条</w:t>
      </w:r>
      <w:r w:rsidRPr="00666609">
        <w:rPr>
          <w:rFonts w:ascii="ＭＳ 明朝" w:hAnsi="ＭＳ 明朝" w:hint="eastAsia"/>
          <w:sz w:val="20"/>
        </w:rPr>
        <w:t xml:space="preserve">　契約書の作成を省略する場合は、あらかじめ指名通知書又は入札公告において指示する。</w:t>
      </w:r>
    </w:p>
    <w:p w:rsidR="00C94B7F" w:rsidRPr="00666609" w:rsidRDefault="00C94B7F" w:rsidP="005E7C8C">
      <w:pPr>
        <w:spacing w:line="320" w:lineRule="exact"/>
        <w:ind w:left="200" w:hangingChars="100" w:hanging="200"/>
        <w:rPr>
          <w:rFonts w:ascii="ＭＳ 明朝" w:hAnsi="ＭＳ 明朝"/>
          <w:sz w:val="20"/>
        </w:rPr>
      </w:pPr>
      <w:r w:rsidRPr="00666609">
        <w:rPr>
          <w:rFonts w:ascii="ＭＳ 明朝" w:hAnsi="ＭＳ 明朝" w:hint="eastAsia"/>
          <w:sz w:val="20"/>
        </w:rPr>
        <w:t xml:space="preserve">２　</w:t>
      </w:r>
      <w:r w:rsidR="002031DA" w:rsidRPr="00666609">
        <w:rPr>
          <w:rFonts w:ascii="ＭＳ 明朝" w:hAnsi="ＭＳ 明朝" w:hint="eastAsia"/>
          <w:sz w:val="20"/>
        </w:rPr>
        <w:t>前項の場合においては、落札者は、落札</w:t>
      </w:r>
      <w:r w:rsidR="001C3958" w:rsidRPr="00666609">
        <w:rPr>
          <w:rFonts w:ascii="ＭＳ 明朝" w:hAnsi="ＭＳ 明朝" w:hint="eastAsia"/>
          <w:sz w:val="20"/>
        </w:rPr>
        <w:t>者となった旨の通知を受けた日から起算して７日以内（休日を含む</w:t>
      </w:r>
      <w:r w:rsidR="00416D6A" w:rsidRPr="00666609">
        <w:rPr>
          <w:rFonts w:ascii="ＭＳ 明朝" w:hAnsi="ＭＳ 明朝" w:hint="eastAsia"/>
          <w:sz w:val="20"/>
        </w:rPr>
        <w:t>。）に、請書又はこれに準ずる</w:t>
      </w:r>
      <w:r w:rsidR="002031DA" w:rsidRPr="00666609">
        <w:rPr>
          <w:rFonts w:ascii="ＭＳ 明朝" w:hAnsi="ＭＳ 明朝" w:hint="eastAsia"/>
          <w:sz w:val="20"/>
        </w:rPr>
        <w:t>書類を企業団に提出しなければならない。ただし、企業団において必要があるときは、提出期限を変更することがある。</w:t>
      </w:r>
    </w:p>
    <w:p w:rsidR="00B511BF" w:rsidRPr="00A0416E" w:rsidRDefault="00B511BF" w:rsidP="005E7C8C">
      <w:pPr>
        <w:spacing w:line="320" w:lineRule="exact"/>
        <w:ind w:left="201" w:hangingChars="100" w:hanging="201"/>
        <w:rPr>
          <w:rFonts w:ascii="ＭＳ 明朝" w:hAnsi="ＭＳ 明朝"/>
          <w:sz w:val="20"/>
        </w:rPr>
      </w:pPr>
      <w:r w:rsidRPr="00A112AC">
        <w:rPr>
          <w:rFonts w:ascii="ＭＳ 明朝" w:hAnsi="ＭＳ 明朝" w:hint="eastAsia"/>
          <w:b/>
          <w:sz w:val="20"/>
        </w:rPr>
        <w:t xml:space="preserve">　</w:t>
      </w:r>
      <w:r w:rsidRPr="00A0416E">
        <w:rPr>
          <w:rFonts w:ascii="ＭＳ 明朝" w:hAnsi="ＭＳ 明朝" w:hint="eastAsia"/>
          <w:sz w:val="20"/>
        </w:rPr>
        <w:t>（契約の確定）</w:t>
      </w:r>
    </w:p>
    <w:p w:rsidR="00B511BF" w:rsidRDefault="00B511BF" w:rsidP="005E7C8C">
      <w:pPr>
        <w:spacing w:line="320" w:lineRule="exact"/>
        <w:ind w:left="201" w:hangingChars="100" w:hanging="201"/>
        <w:rPr>
          <w:rFonts w:ascii="ＭＳ 明朝" w:hAnsi="ＭＳ 明朝"/>
          <w:sz w:val="20"/>
        </w:rPr>
      </w:pPr>
      <w:r w:rsidRPr="00A0416E">
        <w:rPr>
          <w:rFonts w:ascii="ＭＳ ゴシック" w:eastAsia="ＭＳ ゴシック" w:hAnsi="ＭＳ ゴシック" w:hint="eastAsia"/>
          <w:b/>
          <w:sz w:val="20"/>
        </w:rPr>
        <w:t>第24条</w:t>
      </w:r>
      <w:r>
        <w:rPr>
          <w:rFonts w:ascii="ＭＳ 明朝" w:hAnsi="ＭＳ 明朝" w:hint="eastAsia"/>
          <w:sz w:val="20"/>
        </w:rPr>
        <w:t xml:space="preserve">　契約書を作成する</w:t>
      </w:r>
      <w:r w:rsidR="009741D2">
        <w:rPr>
          <w:rFonts w:ascii="ＭＳ 明朝" w:hAnsi="ＭＳ 明朝" w:hint="eastAsia"/>
          <w:sz w:val="20"/>
        </w:rPr>
        <w:t>契約にあっ</w:t>
      </w:r>
      <w:r w:rsidR="00D73CDB">
        <w:rPr>
          <w:rFonts w:ascii="ＭＳ 明朝" w:hAnsi="ＭＳ 明朝" w:hint="eastAsia"/>
          <w:sz w:val="20"/>
        </w:rPr>
        <w:t>ては、当該契約は、契約担当者が落札者とともに契約書に</w:t>
      </w:r>
      <w:r>
        <w:rPr>
          <w:rFonts w:ascii="ＭＳ 明朝" w:hAnsi="ＭＳ 明朝" w:hint="eastAsia"/>
          <w:sz w:val="20"/>
        </w:rPr>
        <w:t>記名押印し</w:t>
      </w:r>
      <w:r w:rsidR="002031DA">
        <w:rPr>
          <w:rFonts w:ascii="ＭＳ 明朝" w:hAnsi="ＭＳ 明朝" w:hint="eastAsia"/>
          <w:sz w:val="20"/>
        </w:rPr>
        <w:t>たとき</w:t>
      </w:r>
      <w:r>
        <w:rPr>
          <w:rFonts w:ascii="ＭＳ 明朝" w:hAnsi="ＭＳ 明朝" w:hint="eastAsia"/>
          <w:sz w:val="20"/>
        </w:rPr>
        <w:t>に確定する。</w:t>
      </w:r>
    </w:p>
    <w:p w:rsidR="002031DA" w:rsidRPr="00666609" w:rsidRDefault="002031DA" w:rsidP="005E7C8C">
      <w:pPr>
        <w:spacing w:line="320" w:lineRule="exact"/>
        <w:ind w:left="200" w:hangingChars="100" w:hanging="200"/>
        <w:rPr>
          <w:rFonts w:ascii="ＭＳ 明朝" w:hAnsi="ＭＳ 明朝"/>
          <w:sz w:val="20"/>
        </w:rPr>
      </w:pPr>
      <w:r w:rsidRPr="00666609">
        <w:rPr>
          <w:rFonts w:ascii="ＭＳ 明朝" w:hAnsi="ＭＳ 明朝" w:hint="eastAsia"/>
          <w:sz w:val="20"/>
        </w:rPr>
        <w:t>２　契約を締結するまでの間に、落札者が愛知中部水道企業団指名停止取扱要領の別表各号に掲げる措置要件のいずれかに該当することが明らかになった場合は、契約を締結しないことがある。この場合、企業団は一切の損害賠償の責を負わない。</w:t>
      </w:r>
    </w:p>
    <w:p w:rsidR="00B511BF" w:rsidRPr="00A0416E" w:rsidRDefault="00B511BF" w:rsidP="005E7C8C">
      <w:pPr>
        <w:spacing w:line="320" w:lineRule="exact"/>
        <w:ind w:left="201" w:hangingChars="100" w:hanging="201"/>
        <w:rPr>
          <w:rFonts w:ascii="ＭＳ 明朝" w:hAnsi="ＭＳ 明朝"/>
          <w:sz w:val="20"/>
        </w:rPr>
      </w:pPr>
      <w:r w:rsidRPr="00A112AC">
        <w:rPr>
          <w:rFonts w:ascii="ＭＳ 明朝" w:hAnsi="ＭＳ 明朝" w:hint="eastAsia"/>
          <w:b/>
          <w:sz w:val="20"/>
        </w:rPr>
        <w:t xml:space="preserve">　</w:t>
      </w:r>
      <w:r w:rsidRPr="00A0416E">
        <w:rPr>
          <w:rFonts w:ascii="ＭＳ 明朝" w:hAnsi="ＭＳ 明朝" w:hint="eastAsia"/>
          <w:sz w:val="20"/>
        </w:rPr>
        <w:t>（入札保証金等の返還）</w:t>
      </w:r>
    </w:p>
    <w:p w:rsidR="00B511BF" w:rsidRDefault="00B511BF" w:rsidP="005E7C8C">
      <w:pPr>
        <w:spacing w:line="320" w:lineRule="exact"/>
        <w:ind w:left="201" w:hangingChars="100" w:hanging="201"/>
        <w:rPr>
          <w:rFonts w:ascii="ＭＳ 明朝" w:hAnsi="ＭＳ 明朝"/>
          <w:sz w:val="20"/>
        </w:rPr>
      </w:pPr>
      <w:r w:rsidRPr="00A0416E">
        <w:rPr>
          <w:rFonts w:ascii="ＭＳ ゴシック" w:eastAsia="ＭＳ ゴシック" w:hAnsi="ＭＳ ゴシック" w:hint="eastAsia"/>
          <w:b/>
          <w:sz w:val="20"/>
        </w:rPr>
        <w:t>第25条</w:t>
      </w:r>
      <w:r>
        <w:rPr>
          <w:rFonts w:ascii="ＭＳ 明朝" w:hAnsi="ＭＳ 明朝" w:hint="eastAsia"/>
          <w:sz w:val="20"/>
        </w:rPr>
        <w:t xml:space="preserve">　入札保証金（入札保証金の納付に代えて提供された担保を含む。以下本条において同じ。）は、入札終</w:t>
      </w:r>
      <w:r>
        <w:rPr>
          <w:rFonts w:ascii="ＭＳ 明朝" w:hAnsi="ＭＳ 明朝" w:hint="eastAsia"/>
          <w:sz w:val="20"/>
        </w:rPr>
        <w:lastRenderedPageBreak/>
        <w:t>了後直ちにこれを還付する。ただし、落札者に対しては、契約を締結したときに還付する。</w:t>
      </w:r>
    </w:p>
    <w:p w:rsidR="00B511BF" w:rsidRDefault="00D73CDB" w:rsidP="005E7C8C">
      <w:pPr>
        <w:spacing w:line="320" w:lineRule="exact"/>
        <w:ind w:left="200" w:hangingChars="100" w:hanging="200"/>
        <w:rPr>
          <w:rFonts w:ascii="ＭＳ 明朝" w:hAnsi="ＭＳ 明朝"/>
          <w:sz w:val="20"/>
        </w:rPr>
      </w:pPr>
      <w:r>
        <w:rPr>
          <w:rFonts w:ascii="ＭＳ 明朝" w:hAnsi="ＭＳ 明朝" w:hint="eastAsia"/>
          <w:sz w:val="20"/>
        </w:rPr>
        <w:t>２　入札保証金の還付を受ける場合においては、領収証書等を企業</w:t>
      </w:r>
      <w:r w:rsidR="00B511BF">
        <w:rPr>
          <w:rFonts w:ascii="ＭＳ 明朝" w:hAnsi="ＭＳ 明朝" w:hint="eastAsia"/>
          <w:sz w:val="20"/>
        </w:rPr>
        <w:t>出納員に提供するものとする。</w:t>
      </w:r>
    </w:p>
    <w:p w:rsidR="00B511BF" w:rsidRDefault="00B511BF" w:rsidP="005E7C8C">
      <w:pPr>
        <w:spacing w:line="320" w:lineRule="exact"/>
        <w:ind w:left="200" w:hangingChars="100" w:hanging="200"/>
        <w:rPr>
          <w:rFonts w:ascii="ＭＳ 明朝" w:hAnsi="ＭＳ 明朝"/>
          <w:sz w:val="20"/>
        </w:rPr>
      </w:pPr>
      <w:r>
        <w:rPr>
          <w:rFonts w:ascii="ＭＳ 明朝" w:hAnsi="ＭＳ 明朝" w:hint="eastAsia"/>
          <w:sz w:val="20"/>
        </w:rPr>
        <w:t>３　第１項ただし書の規定にかかわらず、落札者から申出があったときは、当該入札保証金を</w:t>
      </w:r>
      <w:r w:rsidR="00697AD0">
        <w:rPr>
          <w:rFonts w:ascii="ＭＳ 明朝" w:hAnsi="ＭＳ 明朝" w:hint="eastAsia"/>
          <w:sz w:val="20"/>
        </w:rPr>
        <w:t>契約保証金に充当することができる。</w:t>
      </w:r>
    </w:p>
    <w:p w:rsidR="00697AD0" w:rsidRPr="00A0416E" w:rsidRDefault="00697AD0" w:rsidP="005E7C8C">
      <w:pPr>
        <w:spacing w:line="320" w:lineRule="exact"/>
        <w:ind w:left="201" w:hangingChars="100" w:hanging="201"/>
        <w:rPr>
          <w:rFonts w:ascii="ＭＳ 明朝" w:hAnsi="ＭＳ 明朝"/>
          <w:sz w:val="20"/>
        </w:rPr>
      </w:pPr>
      <w:r w:rsidRPr="00A112AC">
        <w:rPr>
          <w:rFonts w:ascii="ＭＳ 明朝" w:hAnsi="ＭＳ 明朝" w:hint="eastAsia"/>
          <w:b/>
          <w:sz w:val="20"/>
        </w:rPr>
        <w:t xml:space="preserve">　</w:t>
      </w:r>
      <w:r w:rsidRPr="00A0416E">
        <w:rPr>
          <w:rFonts w:ascii="ＭＳ 明朝" w:hAnsi="ＭＳ 明朝" w:hint="eastAsia"/>
          <w:sz w:val="20"/>
        </w:rPr>
        <w:t>（入札保証金に対する利息）</w:t>
      </w:r>
    </w:p>
    <w:p w:rsidR="00697AD0" w:rsidRDefault="00697AD0" w:rsidP="005E7C8C">
      <w:pPr>
        <w:spacing w:line="320" w:lineRule="exact"/>
        <w:ind w:left="201" w:hangingChars="100" w:hanging="201"/>
        <w:rPr>
          <w:rFonts w:ascii="ＭＳ 明朝" w:hAnsi="ＭＳ 明朝"/>
          <w:sz w:val="20"/>
        </w:rPr>
      </w:pPr>
      <w:r w:rsidRPr="00A0416E">
        <w:rPr>
          <w:rFonts w:ascii="ＭＳ ゴシック" w:eastAsia="ＭＳ ゴシック" w:hAnsi="ＭＳ ゴシック" w:hint="eastAsia"/>
          <w:b/>
          <w:sz w:val="20"/>
        </w:rPr>
        <w:t>第26条</w:t>
      </w:r>
      <w:r>
        <w:rPr>
          <w:rFonts w:ascii="ＭＳ 明朝" w:hAnsi="ＭＳ 明朝" w:hint="eastAsia"/>
          <w:sz w:val="20"/>
        </w:rPr>
        <w:t xml:space="preserve">　入札保証金を納付した者は、入札保証金を納付した日からその返還を受ける日までの期間に対する利息の支払を請求することができない。</w:t>
      </w:r>
    </w:p>
    <w:p w:rsidR="00697AD0" w:rsidRPr="00A0416E" w:rsidRDefault="00697AD0" w:rsidP="005E7C8C">
      <w:pPr>
        <w:spacing w:line="320" w:lineRule="exact"/>
        <w:ind w:left="201" w:hangingChars="100" w:hanging="201"/>
        <w:rPr>
          <w:rFonts w:ascii="ＭＳ 明朝" w:hAnsi="ＭＳ 明朝"/>
          <w:sz w:val="20"/>
        </w:rPr>
      </w:pPr>
      <w:r w:rsidRPr="00A112AC">
        <w:rPr>
          <w:rFonts w:ascii="ＭＳ 明朝" w:hAnsi="ＭＳ 明朝" w:hint="eastAsia"/>
          <w:b/>
          <w:sz w:val="20"/>
        </w:rPr>
        <w:t xml:space="preserve">　</w:t>
      </w:r>
      <w:r w:rsidRPr="00A0416E">
        <w:rPr>
          <w:rFonts w:ascii="ＭＳ 明朝" w:hAnsi="ＭＳ 明朝" w:hint="eastAsia"/>
          <w:sz w:val="20"/>
        </w:rPr>
        <w:t>（入札保証金の没収）</w:t>
      </w:r>
    </w:p>
    <w:p w:rsidR="00697AD0" w:rsidRDefault="00697AD0" w:rsidP="005E7C8C">
      <w:pPr>
        <w:spacing w:line="320" w:lineRule="exact"/>
        <w:ind w:left="201" w:hangingChars="100" w:hanging="201"/>
        <w:rPr>
          <w:rFonts w:ascii="ＭＳ 明朝" w:hAnsi="ＭＳ 明朝"/>
          <w:sz w:val="20"/>
        </w:rPr>
      </w:pPr>
      <w:r w:rsidRPr="00A0416E">
        <w:rPr>
          <w:rFonts w:ascii="ＭＳ ゴシック" w:eastAsia="ＭＳ ゴシック" w:hAnsi="ＭＳ ゴシック" w:hint="eastAsia"/>
          <w:b/>
          <w:sz w:val="20"/>
        </w:rPr>
        <w:t>第27条</w:t>
      </w:r>
      <w:r>
        <w:rPr>
          <w:rFonts w:ascii="ＭＳ 明朝" w:hAnsi="ＭＳ 明朝" w:hint="eastAsia"/>
          <w:sz w:val="20"/>
        </w:rPr>
        <w:t xml:space="preserve">　入札保証金を納付させた場合において、落札者が契約を締結しないときは、当該落札者の納付に係る入札保証金（入札保証金の納付に代えて提供された担保を含む。）は、企業団に帰属する。</w:t>
      </w:r>
    </w:p>
    <w:p w:rsidR="00697AD0" w:rsidRPr="00A0416E" w:rsidRDefault="00697AD0" w:rsidP="005E7C8C">
      <w:pPr>
        <w:spacing w:line="320" w:lineRule="exact"/>
        <w:ind w:left="201" w:hangingChars="100" w:hanging="201"/>
        <w:rPr>
          <w:rFonts w:ascii="ＭＳ 明朝" w:hAnsi="ＭＳ 明朝"/>
          <w:sz w:val="20"/>
        </w:rPr>
      </w:pPr>
      <w:r w:rsidRPr="00A112AC">
        <w:rPr>
          <w:rFonts w:ascii="ＭＳ 明朝" w:hAnsi="ＭＳ 明朝" w:hint="eastAsia"/>
          <w:b/>
          <w:sz w:val="20"/>
        </w:rPr>
        <w:t xml:space="preserve">　</w:t>
      </w:r>
      <w:r w:rsidRPr="00A0416E">
        <w:rPr>
          <w:rFonts w:ascii="ＭＳ 明朝" w:hAnsi="ＭＳ 明朝" w:hint="eastAsia"/>
          <w:sz w:val="20"/>
        </w:rPr>
        <w:t>（電子入札）</w:t>
      </w:r>
    </w:p>
    <w:p w:rsidR="005A53A7" w:rsidRDefault="00697AD0" w:rsidP="005E7C8C">
      <w:pPr>
        <w:spacing w:line="320" w:lineRule="exact"/>
        <w:ind w:left="201" w:hangingChars="100" w:hanging="201"/>
        <w:rPr>
          <w:rFonts w:ascii="ＭＳ 明朝" w:hAnsi="ＭＳ 明朝"/>
          <w:sz w:val="20"/>
        </w:rPr>
      </w:pPr>
      <w:r w:rsidRPr="00A0416E">
        <w:rPr>
          <w:rFonts w:ascii="ＭＳ ゴシック" w:eastAsia="ＭＳ ゴシック" w:hAnsi="ＭＳ ゴシック" w:hint="eastAsia"/>
          <w:b/>
          <w:sz w:val="20"/>
        </w:rPr>
        <w:t>第28条</w:t>
      </w:r>
      <w:r>
        <w:rPr>
          <w:rFonts w:ascii="ＭＳ 明朝" w:hAnsi="ＭＳ 明朝" w:hint="eastAsia"/>
          <w:sz w:val="20"/>
        </w:rPr>
        <w:t xml:space="preserve">　愛知県電子入札システムを利用した入札を行う場合の取扱いは、愛知中部水道企業団電子入札実施要領の規定を優先するものとする。</w:t>
      </w:r>
      <w:r w:rsidR="005A53A7">
        <w:rPr>
          <w:rFonts w:ascii="ＭＳ 明朝" w:hAnsi="ＭＳ 明朝"/>
          <w:sz w:val="20"/>
        </w:rPr>
        <w:br w:type="page"/>
      </w:r>
    </w:p>
    <w:p w:rsidR="005A53A7" w:rsidRPr="005E275A" w:rsidRDefault="005A53A7" w:rsidP="005A53A7">
      <w:pPr>
        <w:ind w:firstLineChars="100" w:firstLine="200"/>
        <w:jc w:val="left"/>
        <w:rPr>
          <w:rFonts w:ascii="ＭＳ 明朝" w:hAnsi="ＭＳ 明朝"/>
          <w:sz w:val="20"/>
        </w:rPr>
      </w:pPr>
      <w:r w:rsidRPr="005E275A">
        <w:rPr>
          <w:rFonts w:ascii="ＭＳ 明朝" w:hAnsi="ＭＳ 明朝" w:hint="eastAsia"/>
          <w:sz w:val="20"/>
        </w:rPr>
        <w:lastRenderedPageBreak/>
        <w:t>様式第１号</w:t>
      </w:r>
    </w:p>
    <w:tbl>
      <w:tblPr>
        <w:tblpPr w:leftFromText="142" w:rightFromText="142" w:vertAnchor="text" w:tblpX="155" w:tblpY="1"/>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781"/>
      </w:tblGrid>
      <w:tr w:rsidR="005A53A7" w:rsidRPr="005E275A" w:rsidTr="00573EA9">
        <w:trPr>
          <w:trHeight w:val="11547"/>
        </w:trPr>
        <w:tc>
          <w:tcPr>
            <w:tcW w:w="9781" w:type="dxa"/>
          </w:tcPr>
          <w:p w:rsidR="005A53A7" w:rsidRPr="005E275A" w:rsidRDefault="005A53A7" w:rsidP="00573EA9">
            <w:pPr>
              <w:rPr>
                <w:rFonts w:ascii="ＭＳ 明朝" w:hAnsi="ＭＳ 明朝"/>
                <w:sz w:val="18"/>
              </w:rPr>
            </w:pPr>
          </w:p>
          <w:p w:rsidR="005A53A7" w:rsidRPr="005E275A" w:rsidRDefault="005A53A7" w:rsidP="00573EA9">
            <w:pPr>
              <w:tabs>
                <w:tab w:val="left" w:pos="2280"/>
              </w:tabs>
              <w:jc w:val="center"/>
              <w:rPr>
                <w:rFonts w:ascii="ＭＳ 明朝" w:hAnsi="ＭＳ 明朝"/>
                <w:sz w:val="32"/>
              </w:rPr>
            </w:pPr>
            <w:r w:rsidRPr="005E275A">
              <w:rPr>
                <w:rFonts w:ascii="ＭＳ 明朝" w:hAnsi="ＭＳ 明朝" w:hint="eastAsia"/>
                <w:sz w:val="32"/>
              </w:rPr>
              <w:t>入　　　札　　　書</w:t>
            </w:r>
          </w:p>
          <w:p w:rsidR="005A53A7" w:rsidRPr="005E275A" w:rsidRDefault="005A53A7" w:rsidP="00573EA9">
            <w:pPr>
              <w:rPr>
                <w:rFonts w:ascii="ＭＳ 明朝" w:hAnsi="ＭＳ 明朝"/>
                <w:sz w:val="18"/>
              </w:rPr>
            </w:pPr>
          </w:p>
          <w:p w:rsidR="005A53A7" w:rsidRPr="005E275A" w:rsidRDefault="005A53A7" w:rsidP="00573EA9">
            <w:pPr>
              <w:tabs>
                <w:tab w:val="left" w:pos="6558"/>
              </w:tabs>
              <w:rPr>
                <w:rFonts w:ascii="ＭＳ 明朝" w:hAnsi="ＭＳ 明朝"/>
              </w:rPr>
            </w:pPr>
            <w:r w:rsidRPr="005E275A">
              <w:rPr>
                <w:rFonts w:ascii="ＭＳ 明朝" w:hAnsi="ＭＳ 明朝"/>
                <w:sz w:val="18"/>
              </w:rPr>
              <w:tab/>
            </w:r>
            <w:r w:rsidRPr="005E275A">
              <w:rPr>
                <w:rFonts w:ascii="ＭＳ 明朝" w:hAnsi="ＭＳ 明朝" w:hint="eastAsia"/>
              </w:rPr>
              <w:t xml:space="preserve">　　　</w:t>
            </w:r>
            <w:r>
              <w:rPr>
                <w:rFonts w:ascii="ＭＳ 明朝" w:hAnsi="ＭＳ 明朝" w:hint="eastAsia"/>
              </w:rPr>
              <w:t xml:space="preserve">　　　</w:t>
            </w:r>
            <w:r w:rsidRPr="005E275A">
              <w:rPr>
                <w:rFonts w:ascii="ＭＳ 明朝" w:hAnsi="ＭＳ 明朝" w:hint="eastAsia"/>
              </w:rPr>
              <w:t>年　　月　　日</w:t>
            </w:r>
          </w:p>
          <w:p w:rsidR="005A53A7" w:rsidRPr="005E275A" w:rsidRDefault="005A53A7" w:rsidP="00573EA9">
            <w:pPr>
              <w:rPr>
                <w:rFonts w:ascii="ＭＳ 明朝" w:hAnsi="ＭＳ 明朝"/>
                <w:sz w:val="18"/>
              </w:rPr>
            </w:pPr>
          </w:p>
          <w:p w:rsidR="005A53A7" w:rsidRPr="005E275A" w:rsidRDefault="005A53A7" w:rsidP="00573EA9">
            <w:pPr>
              <w:ind w:firstLineChars="100" w:firstLine="210"/>
              <w:rPr>
                <w:rFonts w:ascii="ＭＳ 明朝" w:hAnsi="ＭＳ 明朝"/>
              </w:rPr>
            </w:pPr>
            <w:r w:rsidRPr="005E275A">
              <w:rPr>
                <w:rFonts w:ascii="ＭＳ 明朝" w:hAnsi="ＭＳ 明朝" w:hint="eastAsia"/>
              </w:rPr>
              <w:t>愛知中部水道企業団</w:t>
            </w:r>
          </w:p>
          <w:p w:rsidR="005A53A7" w:rsidRPr="005E275A" w:rsidRDefault="005A53A7" w:rsidP="00573EA9">
            <w:pPr>
              <w:ind w:firstLineChars="200" w:firstLine="420"/>
              <w:rPr>
                <w:rFonts w:ascii="ＭＳ 明朝" w:hAnsi="ＭＳ 明朝"/>
              </w:rPr>
            </w:pPr>
            <w:r w:rsidRPr="005E275A">
              <w:rPr>
                <w:rFonts w:ascii="ＭＳ 明朝" w:hAnsi="ＭＳ 明朝" w:hint="eastAsia"/>
              </w:rPr>
              <w:t>企業長　　　　　　　　　　　　殿</w:t>
            </w:r>
          </w:p>
          <w:p w:rsidR="005A53A7" w:rsidRPr="005E275A" w:rsidRDefault="005A53A7" w:rsidP="00573EA9">
            <w:pPr>
              <w:rPr>
                <w:rFonts w:ascii="ＭＳ 明朝" w:hAnsi="ＭＳ 明朝"/>
                <w:sz w:val="18"/>
              </w:rPr>
            </w:pPr>
          </w:p>
          <w:p w:rsidR="005A53A7" w:rsidRPr="005E275A" w:rsidRDefault="005A53A7" w:rsidP="00573EA9">
            <w:pPr>
              <w:rPr>
                <w:rFonts w:ascii="ＭＳ 明朝" w:hAnsi="ＭＳ 明朝"/>
                <w:sz w:val="18"/>
              </w:rPr>
            </w:pPr>
          </w:p>
          <w:p w:rsidR="005A53A7" w:rsidRPr="005E275A" w:rsidRDefault="005A53A7" w:rsidP="00573EA9">
            <w:pPr>
              <w:ind w:firstLineChars="1578" w:firstLine="3314"/>
              <w:rPr>
                <w:rFonts w:ascii="ＭＳ 明朝" w:hAnsi="ＭＳ 明朝"/>
              </w:rPr>
            </w:pPr>
            <w:r w:rsidRPr="005E275A">
              <w:rPr>
                <w:rFonts w:ascii="ＭＳ 明朝" w:hAnsi="ＭＳ 明朝" w:hint="eastAsia"/>
              </w:rPr>
              <w:t xml:space="preserve">入札者　住　所　</w:t>
            </w:r>
          </w:p>
          <w:p w:rsidR="005A53A7" w:rsidRPr="005E275A" w:rsidRDefault="005A53A7" w:rsidP="00573EA9">
            <w:pPr>
              <w:tabs>
                <w:tab w:val="center" w:pos="4989"/>
                <w:tab w:val="left" w:pos="7740"/>
              </w:tabs>
              <w:ind w:firstLineChars="1973" w:firstLine="3946"/>
              <w:jc w:val="left"/>
              <w:rPr>
                <w:rFonts w:ascii="ＭＳ 明朝" w:hAnsi="ＭＳ 明朝"/>
              </w:rPr>
            </w:pPr>
            <w:r>
              <w:rPr>
                <w:rFonts w:ascii="ＭＳ 明朝" w:hAnsi="ＭＳ 明朝"/>
                <w:noProof/>
                <w:sz w:val="20"/>
              </w:rPr>
              <mc:AlternateContent>
                <mc:Choice Requires="wps">
                  <w:drawing>
                    <wp:anchor distT="0" distB="0" distL="114300" distR="114300" simplePos="0" relativeHeight="251667456" behindDoc="0" locked="0" layoutInCell="1" allowOverlap="1" wp14:anchorId="3C167FB3" wp14:editId="462DBA5D">
                      <wp:simplePos x="0" y="0"/>
                      <wp:positionH relativeFrom="column">
                        <wp:posOffset>2468880</wp:posOffset>
                      </wp:positionH>
                      <wp:positionV relativeFrom="paragraph">
                        <wp:posOffset>203835</wp:posOffset>
                      </wp:positionV>
                      <wp:extent cx="720090" cy="325755"/>
                      <wp:effectExtent l="11430" t="13335" r="11430" b="13335"/>
                      <wp:wrapNone/>
                      <wp:docPr id="9"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32575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5A53A7" w:rsidRPr="009E4883" w:rsidRDefault="005A53A7" w:rsidP="005A53A7">
                                  <w:pPr>
                                    <w:spacing w:line="160" w:lineRule="exact"/>
                                    <w:rPr>
                                      <w:spacing w:val="-20"/>
                                      <w:sz w:val="16"/>
                                      <w:szCs w:val="16"/>
                                    </w:rPr>
                                  </w:pPr>
                                  <w:r w:rsidRPr="00607E14">
                                    <w:rPr>
                                      <w:rFonts w:hint="eastAsia"/>
                                      <w:spacing w:val="22"/>
                                      <w:kern w:val="0"/>
                                      <w:sz w:val="16"/>
                                      <w:szCs w:val="16"/>
                                      <w:fitText w:val="707" w:id="-1020007167"/>
                                    </w:rPr>
                                    <w:t>名称及</w:t>
                                  </w:r>
                                  <w:r w:rsidRPr="00607E14">
                                    <w:rPr>
                                      <w:rFonts w:hint="eastAsia"/>
                                      <w:spacing w:val="-32"/>
                                      <w:kern w:val="0"/>
                                      <w:sz w:val="16"/>
                                      <w:szCs w:val="16"/>
                                      <w:fitText w:val="707" w:id="-1020007167"/>
                                    </w:rPr>
                                    <w:t>び</w:t>
                                  </w:r>
                                </w:p>
                                <w:p w:rsidR="005A53A7" w:rsidRPr="009E4883" w:rsidRDefault="005A53A7" w:rsidP="005A53A7">
                                  <w:pPr>
                                    <w:spacing w:line="160" w:lineRule="exact"/>
                                    <w:rPr>
                                      <w:spacing w:val="-20"/>
                                      <w:sz w:val="16"/>
                                      <w:szCs w:val="16"/>
                                    </w:rPr>
                                  </w:pPr>
                                  <w:r w:rsidRPr="00D42DAA">
                                    <w:rPr>
                                      <w:rFonts w:hint="eastAsia"/>
                                      <w:kern w:val="0"/>
                                      <w:sz w:val="16"/>
                                      <w:szCs w:val="16"/>
                                    </w:rPr>
                                    <w:t>代表者氏名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167FB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2" o:spid="_x0000_s1027" type="#_x0000_t185" style="position:absolute;left:0;text-align:left;margin-left:194.4pt;margin-top:16.05pt;width:56.7pt;height:25.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">
                      <v:textbox>
                        <w:txbxContent>
                          <w:p w:rsidR="005A53A7" w:rsidRPr="009E4883" w:rsidRDefault="005A53A7" w:rsidP="005A53A7">
                            <w:pPr>
                              <w:spacing w:line="160" w:lineRule="exact"/>
                              <w:rPr>
                                <w:spacing w:val="-20"/>
                                <w:sz w:val="16"/>
                                <w:szCs w:val="16"/>
                              </w:rPr>
                            </w:pPr>
                            <w:r w:rsidRPr="00607E14">
                              <w:rPr>
                                <w:rFonts w:hint="eastAsia"/>
                                <w:spacing w:val="22"/>
                                <w:kern w:val="0"/>
                                <w:sz w:val="16"/>
                                <w:szCs w:val="16"/>
                                <w:fitText w:val="707" w:id="-1020007167"/>
                              </w:rPr>
                              <w:t>名称及</w:t>
                            </w:r>
                            <w:r w:rsidRPr="00607E14">
                              <w:rPr>
                                <w:rFonts w:hint="eastAsia"/>
                                <w:spacing w:val="-32"/>
                                <w:kern w:val="0"/>
                                <w:sz w:val="16"/>
                                <w:szCs w:val="16"/>
                                <w:fitText w:val="707" w:id="-1020007167"/>
                              </w:rPr>
                              <w:t>び</w:t>
                            </w:r>
                          </w:p>
                          <w:p w:rsidR="005A53A7" w:rsidRPr="009E4883" w:rsidRDefault="005A53A7" w:rsidP="005A53A7">
                            <w:pPr>
                              <w:spacing w:line="160" w:lineRule="exact"/>
                              <w:rPr>
                                <w:spacing w:val="-20"/>
                                <w:sz w:val="16"/>
                                <w:szCs w:val="16"/>
                              </w:rPr>
                            </w:pPr>
                            <w:r w:rsidRPr="00D42DAA">
                              <w:rPr>
                                <w:rFonts w:hint="eastAsia"/>
                                <w:kern w:val="0"/>
                                <w:sz w:val="16"/>
                                <w:szCs w:val="16"/>
                              </w:rPr>
                              <w:t>代表者氏名</w:t>
                            </w:r>
                          </w:p>
                        </w:txbxContent>
                      </v:textbox>
                    </v:shape>
                  </w:pict>
                </mc:Fallback>
              </mc:AlternateContent>
            </w:r>
            <w:r w:rsidR="00AC5A37">
              <w:rPr>
                <w:rFonts w:ascii="ＭＳ 明朝" w:hAnsi="ＭＳ 明朝" w:hint="eastAsia"/>
              </w:rPr>
              <w:t xml:space="preserve">　氏　名　　　　　　　　　　　　　　　　　　　</w:t>
            </w:r>
            <w:r w:rsidRPr="005E275A">
              <w:rPr>
                <w:rFonts w:ascii="ＭＳ 明朝" w:hAnsi="ＭＳ 明朝" w:hint="eastAsia"/>
              </w:rPr>
              <w:t xml:space="preserve">印　</w:t>
            </w:r>
          </w:p>
          <w:p w:rsidR="005A53A7" w:rsidRPr="005E275A" w:rsidRDefault="005A53A7" w:rsidP="00573EA9">
            <w:pPr>
              <w:rPr>
                <w:rFonts w:ascii="ＭＳ 明朝" w:hAnsi="ＭＳ 明朝"/>
                <w:sz w:val="22"/>
              </w:rPr>
            </w:pPr>
          </w:p>
          <w:p w:rsidR="005A53A7" w:rsidRPr="005E275A" w:rsidRDefault="005A53A7" w:rsidP="00573EA9">
            <w:pPr>
              <w:rPr>
                <w:rFonts w:ascii="ＭＳ 明朝" w:hAnsi="ＭＳ 明朝"/>
                <w:sz w:val="22"/>
              </w:rPr>
            </w:pPr>
          </w:p>
          <w:p w:rsidR="005A53A7" w:rsidRPr="005E275A" w:rsidRDefault="005A53A7" w:rsidP="00573EA9">
            <w:pPr>
              <w:rPr>
                <w:rFonts w:ascii="ＭＳ 明朝" w:hAnsi="ＭＳ 明朝"/>
                <w:sz w:val="22"/>
              </w:rPr>
            </w:pPr>
          </w:p>
          <w:p w:rsidR="005A53A7" w:rsidRPr="005E275A" w:rsidRDefault="005A53A7" w:rsidP="00573EA9">
            <w:pPr>
              <w:ind w:firstLineChars="100" w:firstLine="220"/>
              <w:rPr>
                <w:rFonts w:ascii="ＭＳ 明朝" w:hAnsi="ＭＳ 明朝"/>
                <w:sz w:val="22"/>
              </w:rPr>
            </w:pPr>
            <w:r w:rsidRPr="005E275A">
              <w:rPr>
                <w:rFonts w:ascii="ＭＳ 明朝" w:hAnsi="ＭＳ 明朝" w:hint="eastAsia"/>
                <w:sz w:val="22"/>
              </w:rPr>
              <w:t>愛知中部水道企業団入札者心得書承諾の上、下記のとおり入札します。</w:t>
            </w:r>
          </w:p>
          <w:p w:rsidR="005A53A7" w:rsidRPr="005E275A" w:rsidRDefault="005A53A7" w:rsidP="00573EA9">
            <w:pPr>
              <w:rPr>
                <w:rFonts w:ascii="ＭＳ 明朝" w:hAnsi="ＭＳ 明朝"/>
              </w:rPr>
            </w:pPr>
          </w:p>
          <w:p w:rsidR="005A53A7" w:rsidRPr="005E275A" w:rsidRDefault="005A53A7" w:rsidP="00573EA9">
            <w:pPr>
              <w:jc w:val="center"/>
              <w:rPr>
                <w:rFonts w:ascii="ＭＳ 明朝" w:hAnsi="ＭＳ 明朝"/>
                <w:sz w:val="18"/>
              </w:rPr>
            </w:pPr>
            <w:r w:rsidRPr="005E275A">
              <w:rPr>
                <w:rFonts w:ascii="ＭＳ 明朝" w:hAnsi="ＭＳ 明朝" w:hint="eastAsia"/>
              </w:rPr>
              <w:t>記</w:t>
            </w:r>
          </w:p>
          <w:p w:rsidR="005A53A7" w:rsidRPr="005E275A" w:rsidRDefault="005A53A7" w:rsidP="00573EA9">
            <w:pPr>
              <w:rPr>
                <w:rFonts w:ascii="ＭＳ 明朝" w:hAnsi="ＭＳ 明朝"/>
                <w:sz w:val="18"/>
              </w:rPr>
            </w:pP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0"/>
              <w:gridCol w:w="931"/>
              <w:gridCol w:w="931"/>
              <w:gridCol w:w="931"/>
              <w:gridCol w:w="931"/>
              <w:gridCol w:w="930"/>
              <w:gridCol w:w="931"/>
              <w:gridCol w:w="931"/>
              <w:gridCol w:w="931"/>
              <w:gridCol w:w="931"/>
            </w:tblGrid>
            <w:tr w:rsidR="005A53A7" w:rsidRPr="005E275A" w:rsidTr="00573EA9">
              <w:trPr>
                <w:trHeight w:val="292"/>
              </w:trPr>
              <w:tc>
                <w:tcPr>
                  <w:tcW w:w="930" w:type="dxa"/>
                  <w:tcBorders>
                    <w:top w:val="single" w:sz="8" w:space="0" w:color="auto"/>
                    <w:left w:val="single" w:sz="8" w:space="0" w:color="auto"/>
                    <w:bottom w:val="single" w:sz="4" w:space="0" w:color="auto"/>
                    <w:right w:val="single" w:sz="8" w:space="0" w:color="auto"/>
                  </w:tcBorders>
                </w:tcPr>
                <w:p w:rsidR="005A53A7" w:rsidRPr="005E275A" w:rsidRDefault="005A53A7" w:rsidP="00AD66DB">
                  <w:pPr>
                    <w:framePr w:hSpace="142" w:wrap="around" w:vAnchor="text" w:hAnchor="text" w:x="155" w:y="1"/>
                    <w:suppressOverlap/>
                    <w:jc w:val="center"/>
                    <w:rPr>
                      <w:rFonts w:ascii="ＭＳ 明朝" w:hAnsi="ＭＳ 明朝"/>
                      <w:sz w:val="20"/>
                    </w:rPr>
                  </w:pPr>
                  <w:r w:rsidRPr="005E275A">
                    <w:rPr>
                      <w:rFonts w:ascii="ＭＳ 明朝" w:hAnsi="ＭＳ 明朝" w:hint="eastAsia"/>
                      <w:sz w:val="20"/>
                    </w:rPr>
                    <w:t>拾　億</w:t>
                  </w:r>
                </w:p>
              </w:tc>
              <w:tc>
                <w:tcPr>
                  <w:tcW w:w="931" w:type="dxa"/>
                  <w:tcBorders>
                    <w:top w:val="single" w:sz="8" w:space="0" w:color="auto"/>
                    <w:left w:val="single" w:sz="8" w:space="0" w:color="auto"/>
                    <w:bottom w:val="single" w:sz="4" w:space="0" w:color="auto"/>
                  </w:tcBorders>
                </w:tcPr>
                <w:p w:rsidR="005A53A7" w:rsidRPr="005E275A" w:rsidRDefault="005A53A7" w:rsidP="00AD66DB">
                  <w:pPr>
                    <w:framePr w:hSpace="142" w:wrap="around" w:vAnchor="text" w:hAnchor="text" w:x="155" w:y="1"/>
                    <w:suppressOverlap/>
                    <w:jc w:val="center"/>
                    <w:rPr>
                      <w:rFonts w:ascii="ＭＳ 明朝" w:hAnsi="ＭＳ 明朝"/>
                      <w:sz w:val="20"/>
                    </w:rPr>
                  </w:pPr>
                  <w:r w:rsidRPr="005E275A">
                    <w:rPr>
                      <w:rFonts w:ascii="ＭＳ 明朝" w:hAnsi="ＭＳ 明朝" w:hint="eastAsia"/>
                      <w:sz w:val="20"/>
                    </w:rPr>
                    <w:t>億</w:t>
                  </w:r>
                </w:p>
              </w:tc>
              <w:tc>
                <w:tcPr>
                  <w:tcW w:w="931" w:type="dxa"/>
                  <w:tcBorders>
                    <w:top w:val="single" w:sz="8" w:space="0" w:color="auto"/>
                    <w:bottom w:val="single" w:sz="4" w:space="0" w:color="auto"/>
                  </w:tcBorders>
                </w:tcPr>
                <w:p w:rsidR="005A53A7" w:rsidRPr="005E275A" w:rsidRDefault="005A53A7" w:rsidP="00AD66DB">
                  <w:pPr>
                    <w:framePr w:hSpace="142" w:wrap="around" w:vAnchor="text" w:hAnchor="text" w:x="155" w:y="1"/>
                    <w:suppressOverlap/>
                    <w:jc w:val="center"/>
                    <w:rPr>
                      <w:rFonts w:ascii="ＭＳ 明朝" w:hAnsi="ＭＳ 明朝"/>
                      <w:sz w:val="20"/>
                    </w:rPr>
                  </w:pPr>
                  <w:r w:rsidRPr="005E275A">
                    <w:rPr>
                      <w:rFonts w:ascii="ＭＳ 明朝" w:hAnsi="ＭＳ 明朝" w:hint="eastAsia"/>
                      <w:sz w:val="20"/>
                    </w:rPr>
                    <w:t>千　万</w:t>
                  </w:r>
                </w:p>
              </w:tc>
              <w:tc>
                <w:tcPr>
                  <w:tcW w:w="931" w:type="dxa"/>
                  <w:tcBorders>
                    <w:top w:val="single" w:sz="8" w:space="0" w:color="auto"/>
                    <w:bottom w:val="single" w:sz="4" w:space="0" w:color="auto"/>
                    <w:right w:val="single" w:sz="8" w:space="0" w:color="auto"/>
                  </w:tcBorders>
                </w:tcPr>
                <w:p w:rsidR="005A53A7" w:rsidRPr="005E275A" w:rsidRDefault="005A53A7" w:rsidP="00AD66DB">
                  <w:pPr>
                    <w:framePr w:hSpace="142" w:wrap="around" w:vAnchor="text" w:hAnchor="text" w:x="155" w:y="1"/>
                    <w:suppressOverlap/>
                    <w:jc w:val="center"/>
                    <w:rPr>
                      <w:rFonts w:ascii="ＭＳ 明朝" w:hAnsi="ＭＳ 明朝"/>
                      <w:sz w:val="20"/>
                    </w:rPr>
                  </w:pPr>
                  <w:r w:rsidRPr="005E275A">
                    <w:rPr>
                      <w:rFonts w:ascii="ＭＳ 明朝" w:hAnsi="ＭＳ 明朝" w:hint="eastAsia"/>
                      <w:sz w:val="20"/>
                    </w:rPr>
                    <w:t>百　万</w:t>
                  </w:r>
                </w:p>
              </w:tc>
              <w:tc>
                <w:tcPr>
                  <w:tcW w:w="931" w:type="dxa"/>
                  <w:tcBorders>
                    <w:top w:val="single" w:sz="8" w:space="0" w:color="auto"/>
                    <w:left w:val="single" w:sz="8" w:space="0" w:color="auto"/>
                  </w:tcBorders>
                </w:tcPr>
                <w:p w:rsidR="005A53A7" w:rsidRPr="005E275A" w:rsidRDefault="005A53A7" w:rsidP="00AD66DB">
                  <w:pPr>
                    <w:framePr w:hSpace="142" w:wrap="around" w:vAnchor="text" w:hAnchor="text" w:x="155" w:y="1"/>
                    <w:suppressOverlap/>
                    <w:jc w:val="center"/>
                    <w:rPr>
                      <w:rFonts w:ascii="ＭＳ 明朝" w:hAnsi="ＭＳ 明朝"/>
                      <w:sz w:val="20"/>
                    </w:rPr>
                  </w:pPr>
                  <w:r w:rsidRPr="005E275A">
                    <w:rPr>
                      <w:rFonts w:ascii="ＭＳ 明朝" w:hAnsi="ＭＳ 明朝" w:hint="eastAsia"/>
                      <w:sz w:val="20"/>
                    </w:rPr>
                    <w:t>拾　万</w:t>
                  </w:r>
                </w:p>
              </w:tc>
              <w:tc>
                <w:tcPr>
                  <w:tcW w:w="930" w:type="dxa"/>
                  <w:tcBorders>
                    <w:top w:val="single" w:sz="8" w:space="0" w:color="auto"/>
                  </w:tcBorders>
                </w:tcPr>
                <w:p w:rsidR="005A53A7" w:rsidRPr="005E275A" w:rsidRDefault="005A53A7" w:rsidP="00AD66DB">
                  <w:pPr>
                    <w:framePr w:hSpace="142" w:wrap="around" w:vAnchor="text" w:hAnchor="text" w:x="155" w:y="1"/>
                    <w:suppressOverlap/>
                    <w:jc w:val="center"/>
                    <w:rPr>
                      <w:rFonts w:ascii="ＭＳ 明朝" w:hAnsi="ＭＳ 明朝"/>
                      <w:sz w:val="20"/>
                    </w:rPr>
                  </w:pPr>
                  <w:r w:rsidRPr="005E275A">
                    <w:rPr>
                      <w:rFonts w:ascii="ＭＳ 明朝" w:hAnsi="ＭＳ 明朝" w:hint="eastAsia"/>
                      <w:sz w:val="20"/>
                    </w:rPr>
                    <w:t>万</w:t>
                  </w:r>
                </w:p>
              </w:tc>
              <w:tc>
                <w:tcPr>
                  <w:tcW w:w="931" w:type="dxa"/>
                  <w:tcBorders>
                    <w:top w:val="single" w:sz="8" w:space="0" w:color="auto"/>
                    <w:right w:val="single" w:sz="8" w:space="0" w:color="auto"/>
                  </w:tcBorders>
                </w:tcPr>
                <w:p w:rsidR="005A53A7" w:rsidRPr="005E275A" w:rsidRDefault="005A53A7" w:rsidP="00AD66DB">
                  <w:pPr>
                    <w:framePr w:hSpace="142" w:wrap="around" w:vAnchor="text" w:hAnchor="text" w:x="155" w:y="1"/>
                    <w:suppressOverlap/>
                    <w:jc w:val="center"/>
                    <w:rPr>
                      <w:rFonts w:ascii="ＭＳ 明朝" w:hAnsi="ＭＳ 明朝"/>
                      <w:sz w:val="20"/>
                    </w:rPr>
                  </w:pPr>
                  <w:r w:rsidRPr="005E275A">
                    <w:rPr>
                      <w:rFonts w:ascii="ＭＳ 明朝" w:hAnsi="ＭＳ 明朝" w:hint="eastAsia"/>
                      <w:sz w:val="20"/>
                    </w:rPr>
                    <w:t>千</w:t>
                  </w:r>
                </w:p>
              </w:tc>
              <w:tc>
                <w:tcPr>
                  <w:tcW w:w="931" w:type="dxa"/>
                  <w:tcBorders>
                    <w:top w:val="single" w:sz="8" w:space="0" w:color="auto"/>
                    <w:left w:val="single" w:sz="8" w:space="0" w:color="auto"/>
                  </w:tcBorders>
                </w:tcPr>
                <w:p w:rsidR="005A53A7" w:rsidRPr="005E275A" w:rsidRDefault="005A53A7" w:rsidP="00AD66DB">
                  <w:pPr>
                    <w:framePr w:hSpace="142" w:wrap="around" w:vAnchor="text" w:hAnchor="text" w:x="155" w:y="1"/>
                    <w:suppressOverlap/>
                    <w:jc w:val="center"/>
                    <w:rPr>
                      <w:rFonts w:ascii="ＭＳ 明朝" w:hAnsi="ＭＳ 明朝"/>
                      <w:sz w:val="20"/>
                    </w:rPr>
                  </w:pPr>
                  <w:r w:rsidRPr="005E275A">
                    <w:rPr>
                      <w:rFonts w:ascii="ＭＳ 明朝" w:hAnsi="ＭＳ 明朝" w:hint="eastAsia"/>
                      <w:sz w:val="20"/>
                    </w:rPr>
                    <w:t>百</w:t>
                  </w:r>
                </w:p>
              </w:tc>
              <w:tc>
                <w:tcPr>
                  <w:tcW w:w="931" w:type="dxa"/>
                  <w:tcBorders>
                    <w:top w:val="single" w:sz="8" w:space="0" w:color="auto"/>
                  </w:tcBorders>
                </w:tcPr>
                <w:p w:rsidR="005A53A7" w:rsidRPr="005E275A" w:rsidRDefault="005A53A7" w:rsidP="00AD66DB">
                  <w:pPr>
                    <w:framePr w:hSpace="142" w:wrap="around" w:vAnchor="text" w:hAnchor="text" w:x="155" w:y="1"/>
                    <w:suppressOverlap/>
                    <w:jc w:val="center"/>
                    <w:rPr>
                      <w:rFonts w:ascii="ＭＳ 明朝" w:hAnsi="ＭＳ 明朝"/>
                      <w:sz w:val="20"/>
                    </w:rPr>
                  </w:pPr>
                  <w:r w:rsidRPr="005E275A">
                    <w:rPr>
                      <w:rFonts w:ascii="ＭＳ 明朝" w:hAnsi="ＭＳ 明朝" w:hint="eastAsia"/>
                      <w:sz w:val="20"/>
                    </w:rPr>
                    <w:t>拾</w:t>
                  </w:r>
                </w:p>
              </w:tc>
              <w:tc>
                <w:tcPr>
                  <w:tcW w:w="931" w:type="dxa"/>
                  <w:tcBorders>
                    <w:top w:val="single" w:sz="8" w:space="0" w:color="auto"/>
                    <w:right w:val="single" w:sz="8" w:space="0" w:color="auto"/>
                  </w:tcBorders>
                </w:tcPr>
                <w:p w:rsidR="005A53A7" w:rsidRPr="005E275A" w:rsidRDefault="005A53A7" w:rsidP="00AD66DB">
                  <w:pPr>
                    <w:framePr w:hSpace="142" w:wrap="around" w:vAnchor="text" w:hAnchor="text" w:x="155" w:y="1"/>
                    <w:suppressOverlap/>
                    <w:jc w:val="center"/>
                    <w:rPr>
                      <w:rFonts w:ascii="ＭＳ 明朝" w:hAnsi="ＭＳ 明朝"/>
                      <w:sz w:val="20"/>
                    </w:rPr>
                  </w:pPr>
                  <w:r w:rsidRPr="005E275A">
                    <w:rPr>
                      <w:rFonts w:ascii="ＭＳ 明朝" w:hAnsi="ＭＳ 明朝" w:hint="eastAsia"/>
                      <w:sz w:val="20"/>
                    </w:rPr>
                    <w:t>円</w:t>
                  </w:r>
                </w:p>
              </w:tc>
            </w:tr>
            <w:tr w:rsidR="005A53A7" w:rsidRPr="005E275A" w:rsidTr="00573EA9">
              <w:trPr>
                <w:trHeight w:val="936"/>
              </w:trPr>
              <w:tc>
                <w:tcPr>
                  <w:tcW w:w="930" w:type="dxa"/>
                  <w:tcBorders>
                    <w:top w:val="single" w:sz="4" w:space="0" w:color="auto"/>
                    <w:left w:val="single" w:sz="8" w:space="0" w:color="auto"/>
                    <w:bottom w:val="single" w:sz="8" w:space="0" w:color="auto"/>
                    <w:right w:val="single" w:sz="8" w:space="0" w:color="auto"/>
                  </w:tcBorders>
                </w:tcPr>
                <w:p w:rsidR="005A53A7" w:rsidRPr="005E275A" w:rsidRDefault="005A53A7" w:rsidP="00AD66DB">
                  <w:pPr>
                    <w:framePr w:hSpace="142" w:wrap="around" w:vAnchor="text" w:hAnchor="text" w:x="155" w:y="1"/>
                    <w:suppressOverlap/>
                    <w:jc w:val="center"/>
                    <w:rPr>
                      <w:rFonts w:ascii="ＭＳ 明朝" w:hAnsi="ＭＳ 明朝"/>
                      <w:sz w:val="18"/>
                    </w:rPr>
                  </w:pPr>
                </w:p>
              </w:tc>
              <w:tc>
                <w:tcPr>
                  <w:tcW w:w="931" w:type="dxa"/>
                  <w:tcBorders>
                    <w:left w:val="single" w:sz="8" w:space="0" w:color="auto"/>
                    <w:bottom w:val="single" w:sz="8" w:space="0" w:color="auto"/>
                    <w:right w:val="dashed" w:sz="4" w:space="0" w:color="auto"/>
                  </w:tcBorders>
                </w:tcPr>
                <w:p w:rsidR="005A53A7" w:rsidRPr="005E275A" w:rsidRDefault="005A53A7" w:rsidP="00AD66DB">
                  <w:pPr>
                    <w:framePr w:hSpace="142" w:wrap="around" w:vAnchor="text" w:hAnchor="text" w:x="155" w:y="1"/>
                    <w:suppressOverlap/>
                    <w:jc w:val="center"/>
                    <w:rPr>
                      <w:rFonts w:ascii="ＭＳ 明朝" w:hAnsi="ＭＳ 明朝"/>
                      <w:sz w:val="18"/>
                    </w:rPr>
                  </w:pPr>
                </w:p>
              </w:tc>
              <w:tc>
                <w:tcPr>
                  <w:tcW w:w="931" w:type="dxa"/>
                  <w:tcBorders>
                    <w:left w:val="dashed" w:sz="4" w:space="0" w:color="auto"/>
                    <w:bottom w:val="single" w:sz="8" w:space="0" w:color="auto"/>
                    <w:right w:val="dashed" w:sz="4" w:space="0" w:color="auto"/>
                  </w:tcBorders>
                </w:tcPr>
                <w:p w:rsidR="005A53A7" w:rsidRPr="005E275A" w:rsidRDefault="005A53A7" w:rsidP="00AD66DB">
                  <w:pPr>
                    <w:framePr w:hSpace="142" w:wrap="around" w:vAnchor="text" w:hAnchor="text" w:x="155" w:y="1"/>
                    <w:suppressOverlap/>
                    <w:jc w:val="center"/>
                    <w:rPr>
                      <w:rFonts w:ascii="ＭＳ 明朝" w:hAnsi="ＭＳ 明朝"/>
                      <w:sz w:val="18"/>
                    </w:rPr>
                  </w:pPr>
                </w:p>
              </w:tc>
              <w:tc>
                <w:tcPr>
                  <w:tcW w:w="931" w:type="dxa"/>
                  <w:tcBorders>
                    <w:left w:val="dashed" w:sz="4" w:space="0" w:color="auto"/>
                    <w:bottom w:val="single" w:sz="8" w:space="0" w:color="auto"/>
                    <w:right w:val="single" w:sz="8" w:space="0" w:color="auto"/>
                  </w:tcBorders>
                </w:tcPr>
                <w:p w:rsidR="005A53A7" w:rsidRPr="005E275A" w:rsidRDefault="005A53A7" w:rsidP="00AD66DB">
                  <w:pPr>
                    <w:framePr w:hSpace="142" w:wrap="around" w:vAnchor="text" w:hAnchor="text" w:x="155" w:y="1"/>
                    <w:suppressOverlap/>
                    <w:jc w:val="center"/>
                    <w:rPr>
                      <w:rFonts w:ascii="ＭＳ 明朝" w:hAnsi="ＭＳ 明朝"/>
                      <w:sz w:val="18"/>
                    </w:rPr>
                  </w:pPr>
                </w:p>
              </w:tc>
              <w:tc>
                <w:tcPr>
                  <w:tcW w:w="931" w:type="dxa"/>
                  <w:tcBorders>
                    <w:left w:val="single" w:sz="8" w:space="0" w:color="auto"/>
                    <w:bottom w:val="single" w:sz="8" w:space="0" w:color="auto"/>
                    <w:right w:val="dashed" w:sz="4" w:space="0" w:color="auto"/>
                  </w:tcBorders>
                </w:tcPr>
                <w:p w:rsidR="005A53A7" w:rsidRPr="005E275A" w:rsidRDefault="005A53A7" w:rsidP="00AD66DB">
                  <w:pPr>
                    <w:framePr w:hSpace="142" w:wrap="around" w:vAnchor="text" w:hAnchor="text" w:x="155" w:y="1"/>
                    <w:suppressOverlap/>
                    <w:jc w:val="center"/>
                    <w:rPr>
                      <w:rFonts w:ascii="ＭＳ 明朝" w:hAnsi="ＭＳ 明朝"/>
                      <w:sz w:val="18"/>
                    </w:rPr>
                  </w:pPr>
                </w:p>
              </w:tc>
              <w:tc>
                <w:tcPr>
                  <w:tcW w:w="930" w:type="dxa"/>
                  <w:tcBorders>
                    <w:left w:val="dashed" w:sz="4" w:space="0" w:color="auto"/>
                    <w:bottom w:val="single" w:sz="8" w:space="0" w:color="auto"/>
                    <w:right w:val="dashed" w:sz="4" w:space="0" w:color="auto"/>
                  </w:tcBorders>
                </w:tcPr>
                <w:p w:rsidR="005A53A7" w:rsidRPr="005E275A" w:rsidRDefault="005A53A7" w:rsidP="00AD66DB">
                  <w:pPr>
                    <w:framePr w:hSpace="142" w:wrap="around" w:vAnchor="text" w:hAnchor="text" w:x="155" w:y="1"/>
                    <w:suppressOverlap/>
                    <w:jc w:val="center"/>
                    <w:rPr>
                      <w:rFonts w:ascii="ＭＳ 明朝" w:hAnsi="ＭＳ 明朝"/>
                      <w:sz w:val="18"/>
                    </w:rPr>
                  </w:pPr>
                </w:p>
              </w:tc>
              <w:tc>
                <w:tcPr>
                  <w:tcW w:w="931" w:type="dxa"/>
                  <w:tcBorders>
                    <w:left w:val="dashed" w:sz="4" w:space="0" w:color="auto"/>
                    <w:bottom w:val="single" w:sz="8" w:space="0" w:color="auto"/>
                    <w:right w:val="single" w:sz="8" w:space="0" w:color="auto"/>
                  </w:tcBorders>
                </w:tcPr>
                <w:p w:rsidR="005A53A7" w:rsidRPr="005E275A" w:rsidRDefault="005A53A7" w:rsidP="00AD66DB">
                  <w:pPr>
                    <w:framePr w:hSpace="142" w:wrap="around" w:vAnchor="text" w:hAnchor="text" w:x="155" w:y="1"/>
                    <w:suppressOverlap/>
                    <w:jc w:val="center"/>
                    <w:rPr>
                      <w:rFonts w:ascii="ＭＳ 明朝" w:hAnsi="ＭＳ 明朝"/>
                      <w:sz w:val="18"/>
                    </w:rPr>
                  </w:pPr>
                </w:p>
              </w:tc>
              <w:tc>
                <w:tcPr>
                  <w:tcW w:w="931" w:type="dxa"/>
                  <w:tcBorders>
                    <w:left w:val="single" w:sz="8" w:space="0" w:color="auto"/>
                    <w:bottom w:val="single" w:sz="8" w:space="0" w:color="auto"/>
                    <w:right w:val="dashed" w:sz="4" w:space="0" w:color="auto"/>
                  </w:tcBorders>
                </w:tcPr>
                <w:p w:rsidR="005A53A7" w:rsidRPr="005E275A" w:rsidRDefault="005A53A7" w:rsidP="00AD66DB">
                  <w:pPr>
                    <w:framePr w:hSpace="142" w:wrap="around" w:vAnchor="text" w:hAnchor="text" w:x="155" w:y="1"/>
                    <w:suppressOverlap/>
                    <w:jc w:val="center"/>
                    <w:rPr>
                      <w:rFonts w:ascii="ＭＳ 明朝" w:hAnsi="ＭＳ 明朝"/>
                      <w:sz w:val="18"/>
                    </w:rPr>
                  </w:pPr>
                </w:p>
              </w:tc>
              <w:tc>
                <w:tcPr>
                  <w:tcW w:w="931" w:type="dxa"/>
                  <w:tcBorders>
                    <w:left w:val="dashed" w:sz="4" w:space="0" w:color="auto"/>
                    <w:bottom w:val="single" w:sz="8" w:space="0" w:color="auto"/>
                    <w:right w:val="dashed" w:sz="4" w:space="0" w:color="auto"/>
                  </w:tcBorders>
                </w:tcPr>
                <w:p w:rsidR="005A53A7" w:rsidRPr="005E275A" w:rsidRDefault="005A53A7" w:rsidP="00AD66DB">
                  <w:pPr>
                    <w:framePr w:hSpace="142" w:wrap="around" w:vAnchor="text" w:hAnchor="text" w:x="155" w:y="1"/>
                    <w:suppressOverlap/>
                    <w:jc w:val="center"/>
                    <w:rPr>
                      <w:rFonts w:ascii="ＭＳ 明朝" w:hAnsi="ＭＳ 明朝"/>
                      <w:sz w:val="18"/>
                    </w:rPr>
                  </w:pPr>
                </w:p>
              </w:tc>
              <w:tc>
                <w:tcPr>
                  <w:tcW w:w="931" w:type="dxa"/>
                  <w:tcBorders>
                    <w:left w:val="dashed" w:sz="4" w:space="0" w:color="auto"/>
                    <w:bottom w:val="single" w:sz="8" w:space="0" w:color="auto"/>
                    <w:right w:val="single" w:sz="8" w:space="0" w:color="auto"/>
                  </w:tcBorders>
                </w:tcPr>
                <w:p w:rsidR="005A53A7" w:rsidRPr="005E275A" w:rsidRDefault="005A53A7" w:rsidP="00AD66DB">
                  <w:pPr>
                    <w:framePr w:hSpace="142" w:wrap="around" w:vAnchor="text" w:hAnchor="text" w:x="155" w:y="1"/>
                    <w:suppressOverlap/>
                    <w:jc w:val="center"/>
                    <w:rPr>
                      <w:rFonts w:ascii="ＭＳ 明朝" w:hAnsi="ＭＳ 明朝"/>
                      <w:sz w:val="18"/>
                    </w:rPr>
                  </w:pPr>
                </w:p>
              </w:tc>
            </w:tr>
          </w:tbl>
          <w:p w:rsidR="005A53A7" w:rsidRPr="005E275A" w:rsidRDefault="005A53A7" w:rsidP="00573EA9">
            <w:pPr>
              <w:rPr>
                <w:rFonts w:ascii="ＭＳ 明朝" w:hAnsi="ＭＳ 明朝"/>
                <w:sz w:val="18"/>
              </w:rPr>
            </w:pPr>
          </w:p>
          <w:p w:rsidR="005A53A7" w:rsidRPr="005E275A" w:rsidRDefault="005A53A7" w:rsidP="00573EA9">
            <w:pPr>
              <w:rPr>
                <w:rFonts w:ascii="ＭＳ 明朝" w:hAnsi="ＭＳ 明朝"/>
              </w:rPr>
            </w:pPr>
          </w:p>
          <w:p w:rsidR="005A53A7" w:rsidRPr="005E275A" w:rsidRDefault="005A53A7" w:rsidP="00573EA9">
            <w:pPr>
              <w:ind w:firstLineChars="100" w:firstLine="220"/>
              <w:rPr>
                <w:rFonts w:ascii="ＭＳ 明朝" w:hAnsi="ＭＳ 明朝"/>
                <w:sz w:val="22"/>
              </w:rPr>
            </w:pPr>
            <w:r w:rsidRPr="005E275A">
              <w:rPr>
                <w:rFonts w:ascii="ＭＳ 明朝" w:hAnsi="ＭＳ 明朝" w:hint="eastAsia"/>
                <w:sz w:val="22"/>
              </w:rPr>
              <w:t>１　案件名</w:t>
            </w:r>
          </w:p>
          <w:p w:rsidR="005A53A7" w:rsidRPr="005E275A" w:rsidRDefault="005A53A7" w:rsidP="00573EA9">
            <w:pPr>
              <w:rPr>
                <w:rFonts w:ascii="ＭＳ 明朝" w:hAnsi="ＭＳ 明朝"/>
                <w:sz w:val="22"/>
              </w:rPr>
            </w:pPr>
          </w:p>
          <w:p w:rsidR="005A53A7" w:rsidRPr="005E275A" w:rsidRDefault="005A53A7" w:rsidP="00573EA9">
            <w:pPr>
              <w:rPr>
                <w:rFonts w:ascii="ＭＳ 明朝" w:hAnsi="ＭＳ 明朝"/>
                <w:sz w:val="22"/>
              </w:rPr>
            </w:pPr>
          </w:p>
          <w:p w:rsidR="005A53A7" w:rsidRPr="005E275A" w:rsidRDefault="005A53A7" w:rsidP="00573EA9">
            <w:pPr>
              <w:ind w:firstLineChars="100" w:firstLine="220"/>
              <w:rPr>
                <w:rFonts w:ascii="ＭＳ 明朝" w:hAnsi="ＭＳ 明朝"/>
                <w:sz w:val="22"/>
              </w:rPr>
            </w:pPr>
            <w:r w:rsidRPr="005E275A">
              <w:rPr>
                <w:rFonts w:ascii="ＭＳ 明朝" w:hAnsi="ＭＳ 明朝" w:hint="eastAsia"/>
                <w:sz w:val="22"/>
              </w:rPr>
              <w:t>２　工事又は納入場所</w:t>
            </w:r>
          </w:p>
          <w:p w:rsidR="005A53A7" w:rsidRPr="005E275A" w:rsidRDefault="005A53A7" w:rsidP="00573EA9">
            <w:pPr>
              <w:rPr>
                <w:rFonts w:ascii="ＭＳ 明朝" w:hAnsi="ＭＳ 明朝"/>
                <w:sz w:val="22"/>
              </w:rPr>
            </w:pPr>
          </w:p>
          <w:p w:rsidR="005A53A7" w:rsidRPr="005E275A" w:rsidRDefault="005A53A7" w:rsidP="00573EA9">
            <w:pPr>
              <w:rPr>
                <w:rFonts w:ascii="ＭＳ 明朝" w:hAnsi="ＭＳ 明朝"/>
                <w:sz w:val="22"/>
              </w:rPr>
            </w:pPr>
          </w:p>
          <w:p w:rsidR="005A53A7" w:rsidRPr="005E275A" w:rsidRDefault="005A53A7" w:rsidP="00573EA9">
            <w:pPr>
              <w:rPr>
                <w:rFonts w:ascii="ＭＳ 明朝" w:hAnsi="ＭＳ 明朝"/>
                <w:sz w:val="22"/>
              </w:rPr>
            </w:pPr>
          </w:p>
          <w:p w:rsidR="005A53A7" w:rsidRPr="005E275A" w:rsidRDefault="005A53A7" w:rsidP="00573EA9">
            <w:pPr>
              <w:rPr>
                <w:rFonts w:ascii="ＭＳ 明朝" w:hAnsi="ＭＳ 明朝"/>
                <w:sz w:val="22"/>
              </w:rPr>
            </w:pPr>
          </w:p>
          <w:p w:rsidR="005A53A7" w:rsidRDefault="005A53A7" w:rsidP="00573EA9">
            <w:pPr>
              <w:rPr>
                <w:rFonts w:ascii="ＭＳ 明朝" w:hAnsi="ＭＳ 明朝"/>
                <w:sz w:val="22"/>
              </w:rPr>
            </w:pPr>
          </w:p>
          <w:p w:rsidR="005A53A7" w:rsidRPr="005E275A" w:rsidRDefault="005A53A7" w:rsidP="00573EA9">
            <w:pPr>
              <w:rPr>
                <w:rFonts w:ascii="ＭＳ 明朝" w:hAnsi="ＭＳ 明朝"/>
                <w:sz w:val="22"/>
              </w:rPr>
            </w:pPr>
          </w:p>
          <w:p w:rsidR="005A53A7" w:rsidRPr="005E275A" w:rsidRDefault="005A53A7" w:rsidP="00573EA9">
            <w:pPr>
              <w:rPr>
                <w:rFonts w:ascii="ＭＳ 明朝" w:hAnsi="ＭＳ 明朝"/>
                <w:sz w:val="18"/>
              </w:rPr>
            </w:pPr>
          </w:p>
        </w:tc>
      </w:tr>
    </w:tbl>
    <w:p w:rsidR="005A53A7" w:rsidRPr="005E275A" w:rsidRDefault="005A53A7" w:rsidP="005A53A7">
      <w:pPr>
        <w:spacing w:line="240" w:lineRule="exact"/>
        <w:ind w:left="320" w:hangingChars="200" w:hanging="320"/>
        <w:rPr>
          <w:rFonts w:ascii="ＭＳ 明朝" w:hAnsi="ＭＳ 明朝"/>
          <w:sz w:val="16"/>
        </w:rPr>
      </w:pPr>
    </w:p>
    <w:p w:rsidR="005A53A7" w:rsidRPr="005E275A" w:rsidRDefault="005A53A7" w:rsidP="005A53A7">
      <w:pPr>
        <w:spacing w:line="300" w:lineRule="exact"/>
        <w:ind w:left="320" w:hangingChars="200" w:hanging="320"/>
        <w:rPr>
          <w:rFonts w:ascii="ＭＳ 明朝" w:hAnsi="ＭＳ 明朝"/>
          <w:sz w:val="16"/>
        </w:rPr>
      </w:pPr>
      <w:r w:rsidRPr="005E275A">
        <w:rPr>
          <w:rFonts w:ascii="ＭＳ 明朝" w:hAnsi="ＭＳ 明朝" w:hint="eastAsia"/>
          <w:sz w:val="16"/>
        </w:rPr>
        <w:t>（注）１　金額の数字は、アラビア数字を用い、頭に「金」を記入のこと。</w:t>
      </w:r>
    </w:p>
    <w:p w:rsidR="005A53A7" w:rsidRPr="005E275A" w:rsidRDefault="005A53A7" w:rsidP="005A53A7">
      <w:pPr>
        <w:spacing w:line="300" w:lineRule="exact"/>
        <w:ind w:leftChars="200" w:left="420" w:firstLineChars="84" w:firstLine="134"/>
        <w:rPr>
          <w:rFonts w:ascii="ＭＳ 明朝" w:hAnsi="ＭＳ 明朝"/>
          <w:sz w:val="16"/>
        </w:rPr>
      </w:pPr>
      <w:r w:rsidRPr="005E275A">
        <w:rPr>
          <w:rFonts w:ascii="ＭＳ 明朝" w:hAnsi="ＭＳ 明朝" w:hint="eastAsia"/>
          <w:sz w:val="16"/>
        </w:rPr>
        <w:t>２ 見積にあっては、様式中「入札」を「見積」にそれぞれ訂正すること。</w:t>
      </w:r>
    </w:p>
    <w:p w:rsidR="005A53A7" w:rsidRPr="005E275A" w:rsidRDefault="005A53A7" w:rsidP="005A53A7">
      <w:pPr>
        <w:ind w:leftChars="100" w:left="210"/>
        <w:rPr>
          <w:rFonts w:ascii="ＭＳ 明朝" w:hAnsi="ＭＳ 明朝"/>
          <w:sz w:val="18"/>
        </w:rPr>
      </w:pPr>
      <w:r w:rsidRPr="005E275A">
        <w:rPr>
          <w:rFonts w:ascii="ＭＳ 明朝" w:hAnsi="ＭＳ 明朝"/>
          <w:sz w:val="20"/>
        </w:rPr>
        <w:br w:type="page"/>
      </w:r>
      <w:r w:rsidRPr="005E275A">
        <w:rPr>
          <w:rFonts w:ascii="ＭＳ 明朝" w:hAnsi="ＭＳ 明朝" w:hint="eastAsia"/>
          <w:sz w:val="20"/>
        </w:rPr>
        <w:lastRenderedPageBreak/>
        <w:t>様式第２号</w:t>
      </w:r>
    </w:p>
    <w:p w:rsidR="005A53A7" w:rsidRPr="005E275A" w:rsidRDefault="005A53A7" w:rsidP="005A53A7">
      <w:pPr>
        <w:ind w:left="210" w:hangingChars="100" w:hanging="210"/>
        <w:jc w:val="center"/>
        <w:rPr>
          <w:rFonts w:ascii="ＭＳ 明朝" w:hAnsi="ＭＳ 明朝"/>
        </w:rPr>
      </w:pPr>
      <w:r w:rsidRPr="005E275A">
        <w:rPr>
          <w:rFonts w:ascii="ＭＳ 明朝" w:hAnsi="ＭＳ 明朝"/>
        </w:rPr>
        <w:t>(</w:t>
      </w:r>
      <w:r w:rsidRPr="005E275A">
        <w:rPr>
          <w:rFonts w:ascii="ＭＳ 明朝" w:hAnsi="ＭＳ 明朝" w:hint="eastAsia"/>
        </w:rPr>
        <w:t>表</w:t>
      </w:r>
      <w:r w:rsidRPr="005E275A">
        <w:rPr>
          <w:rFonts w:ascii="ＭＳ 明朝" w:hAnsi="ＭＳ 明朝"/>
        </w:rPr>
        <w:t>)</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32"/>
      </w:tblGrid>
      <w:tr w:rsidR="005A53A7" w:rsidRPr="005E275A" w:rsidTr="00573EA9">
        <w:trPr>
          <w:trHeight w:val="3411"/>
        </w:trPr>
        <w:tc>
          <w:tcPr>
            <w:tcW w:w="9842" w:type="dxa"/>
            <w:tcBorders>
              <w:top w:val="single" w:sz="4" w:space="0" w:color="auto"/>
              <w:left w:val="single" w:sz="4" w:space="0" w:color="auto"/>
              <w:bottom w:val="single" w:sz="4" w:space="0" w:color="auto"/>
              <w:right w:val="single" w:sz="4" w:space="0" w:color="auto"/>
            </w:tcBorders>
          </w:tcPr>
          <w:p w:rsidR="005A53A7" w:rsidRPr="005E275A" w:rsidRDefault="005A53A7" w:rsidP="00573EA9">
            <w:pPr>
              <w:rPr>
                <w:rFonts w:ascii="ＭＳ 明朝" w:hAnsi="ＭＳ 明朝"/>
                <w:sz w:val="18"/>
              </w:rPr>
            </w:pPr>
          </w:p>
          <w:p w:rsidR="005A53A7" w:rsidRPr="005E275A" w:rsidRDefault="005A53A7" w:rsidP="00573EA9">
            <w:pPr>
              <w:ind w:firstLineChars="100" w:firstLine="210"/>
              <w:rPr>
                <w:rFonts w:ascii="ＭＳ 明朝" w:hAnsi="ＭＳ 明朝"/>
              </w:rPr>
            </w:pPr>
            <w:r w:rsidRPr="005E275A">
              <w:rPr>
                <w:rFonts w:ascii="ＭＳ 明朝" w:hAnsi="ＭＳ 明朝" w:hint="eastAsia"/>
              </w:rPr>
              <w:t>愛知中部水道企業団</w:t>
            </w:r>
          </w:p>
          <w:p w:rsidR="005A53A7" w:rsidRPr="005E275A" w:rsidRDefault="005A53A7" w:rsidP="00573EA9">
            <w:pPr>
              <w:rPr>
                <w:rFonts w:ascii="ＭＳ 明朝" w:hAnsi="ＭＳ 明朝"/>
                <w:sz w:val="18"/>
              </w:rPr>
            </w:pPr>
            <w:r w:rsidRPr="005E275A">
              <w:rPr>
                <w:rFonts w:ascii="ＭＳ 明朝" w:hAnsi="ＭＳ 明朝" w:hint="eastAsia"/>
              </w:rPr>
              <w:t xml:space="preserve">　　企業長　　　　　　　　　　　　　殿</w:t>
            </w:r>
          </w:p>
          <w:p w:rsidR="005A53A7" w:rsidRPr="005E275A" w:rsidRDefault="005A53A7" w:rsidP="00573EA9">
            <w:pPr>
              <w:rPr>
                <w:rFonts w:ascii="ＭＳ 明朝" w:hAnsi="ＭＳ 明朝"/>
                <w:sz w:val="18"/>
              </w:rPr>
            </w:pPr>
          </w:p>
          <w:p w:rsidR="005A53A7" w:rsidRPr="005E275A" w:rsidRDefault="005A53A7" w:rsidP="00573EA9">
            <w:pPr>
              <w:rPr>
                <w:rFonts w:ascii="ＭＳ 明朝" w:hAnsi="ＭＳ 明朝"/>
                <w:sz w:val="18"/>
              </w:rPr>
            </w:pPr>
          </w:p>
          <w:p w:rsidR="005A53A7" w:rsidRPr="005E275A" w:rsidRDefault="005A53A7" w:rsidP="00573EA9">
            <w:pPr>
              <w:ind w:firstLineChars="100" w:firstLine="180"/>
              <w:rPr>
                <w:rFonts w:ascii="ＭＳ 明朝" w:hAnsi="ＭＳ 明朝"/>
                <w:kern w:val="0"/>
                <w:sz w:val="18"/>
              </w:rPr>
            </w:pPr>
            <w:r w:rsidRPr="005E275A">
              <w:rPr>
                <w:rFonts w:ascii="ＭＳ 明朝" w:hAnsi="ＭＳ 明朝" w:hint="eastAsia"/>
                <w:sz w:val="18"/>
              </w:rPr>
              <w:t xml:space="preserve">　　　　　　　　　　　　　　　　　　　　　　案件</w:t>
            </w:r>
            <w:r w:rsidRPr="005E275A">
              <w:rPr>
                <w:rFonts w:ascii="ＭＳ 明朝" w:hAnsi="ＭＳ 明朝" w:hint="eastAsia"/>
                <w:kern w:val="0"/>
                <w:sz w:val="18"/>
              </w:rPr>
              <w:t>名</w:t>
            </w:r>
          </w:p>
          <w:p w:rsidR="005A53A7" w:rsidRPr="005E275A" w:rsidRDefault="005A53A7" w:rsidP="00573EA9">
            <w:pPr>
              <w:spacing w:line="240" w:lineRule="exact"/>
              <w:ind w:firstLineChars="2300" w:firstLine="4140"/>
              <w:rPr>
                <w:rFonts w:ascii="ＭＳ 明朝" w:hAnsi="ＭＳ 明朝"/>
                <w:kern w:val="0"/>
                <w:sz w:val="18"/>
              </w:rPr>
            </w:pPr>
            <w:r w:rsidRPr="005E275A">
              <w:rPr>
                <w:rFonts w:ascii="ＭＳ 明朝" w:hAnsi="ＭＳ 明朝" w:hint="eastAsia"/>
                <w:kern w:val="0"/>
                <w:sz w:val="18"/>
              </w:rPr>
              <w:t>工事又は納入場所</w:t>
            </w:r>
          </w:p>
          <w:p w:rsidR="005A53A7" w:rsidRPr="005E275A" w:rsidRDefault="005A53A7" w:rsidP="00573EA9">
            <w:pPr>
              <w:rPr>
                <w:rFonts w:ascii="ＭＳ 明朝" w:hAnsi="ＭＳ 明朝"/>
                <w:sz w:val="18"/>
              </w:rPr>
            </w:pPr>
          </w:p>
          <w:p w:rsidR="005A53A7" w:rsidRPr="005E275A" w:rsidRDefault="005A53A7" w:rsidP="00573EA9">
            <w:pPr>
              <w:rPr>
                <w:rFonts w:ascii="ＭＳ 明朝" w:hAnsi="ＭＳ 明朝"/>
                <w:sz w:val="18"/>
              </w:rPr>
            </w:pPr>
          </w:p>
          <w:p w:rsidR="005A53A7" w:rsidRPr="005E275A" w:rsidRDefault="005A53A7" w:rsidP="00573EA9">
            <w:pPr>
              <w:tabs>
                <w:tab w:val="left" w:pos="3420"/>
              </w:tabs>
              <w:rPr>
                <w:rFonts w:ascii="ＭＳ 明朝" w:hAnsi="ＭＳ 明朝"/>
                <w:sz w:val="26"/>
              </w:rPr>
            </w:pPr>
            <w:r w:rsidRPr="005E275A">
              <w:rPr>
                <w:rFonts w:ascii="ＭＳ 明朝" w:hAnsi="ＭＳ 明朝"/>
                <w:sz w:val="18"/>
              </w:rPr>
              <w:tab/>
            </w:r>
            <w:r w:rsidRPr="005E275A">
              <w:rPr>
                <w:rFonts w:ascii="ＭＳ 明朝" w:hAnsi="ＭＳ 明朝" w:hint="eastAsia"/>
                <w:sz w:val="26"/>
              </w:rPr>
              <w:t>入　札　書　在　中</w:t>
            </w:r>
          </w:p>
        </w:tc>
      </w:tr>
    </w:tbl>
    <w:p w:rsidR="005A53A7" w:rsidRPr="005E275A" w:rsidRDefault="005A53A7" w:rsidP="005A53A7">
      <w:pPr>
        <w:ind w:left="180" w:hangingChars="100" w:hanging="180"/>
        <w:rPr>
          <w:rFonts w:ascii="ＭＳ 明朝" w:hAnsi="ＭＳ 明朝"/>
          <w:sz w:val="18"/>
        </w:rPr>
      </w:pPr>
    </w:p>
    <w:p w:rsidR="005A53A7" w:rsidRPr="005E275A" w:rsidRDefault="005A53A7" w:rsidP="005A53A7">
      <w:pPr>
        <w:tabs>
          <w:tab w:val="left" w:pos="3765"/>
        </w:tabs>
        <w:ind w:left="210" w:hangingChars="100" w:hanging="210"/>
        <w:jc w:val="center"/>
        <w:rPr>
          <w:rFonts w:ascii="ＭＳ 明朝" w:hAnsi="ＭＳ 明朝"/>
        </w:rPr>
      </w:pPr>
      <w:r w:rsidRPr="005E275A">
        <w:rPr>
          <w:rFonts w:ascii="ＭＳ 明朝" w:hAnsi="ＭＳ 明朝" w:hint="eastAsia"/>
        </w:rPr>
        <w:t>（裏）</w:t>
      </w:r>
    </w:p>
    <w:p w:rsidR="005A53A7" w:rsidRPr="005E275A" w:rsidRDefault="005A53A7" w:rsidP="005A53A7">
      <w:pPr>
        <w:ind w:left="210" w:hangingChars="100" w:hanging="210"/>
        <w:rPr>
          <w:rFonts w:ascii="ＭＳ 明朝" w:hAnsi="ＭＳ 明朝"/>
          <w:sz w:val="18"/>
        </w:rPr>
      </w:pPr>
      <w:r>
        <w:rPr>
          <w:rFonts w:ascii="ＭＳ 明朝" w:hAnsi="ＭＳ 明朝"/>
          <w:noProof/>
        </w:rPr>
        <mc:AlternateContent>
          <mc:Choice Requires="wps">
            <w:drawing>
              <wp:anchor distT="0" distB="0" distL="114300" distR="114300" simplePos="0" relativeHeight="251661312" behindDoc="0" locked="0" layoutInCell="1" allowOverlap="1" wp14:anchorId="63534E6F" wp14:editId="0DF4F190">
                <wp:simplePos x="0" y="0"/>
                <wp:positionH relativeFrom="column">
                  <wp:posOffset>26035</wp:posOffset>
                </wp:positionH>
                <wp:positionV relativeFrom="paragraph">
                  <wp:posOffset>18415</wp:posOffset>
                </wp:positionV>
                <wp:extent cx="6257925" cy="2171700"/>
                <wp:effectExtent l="6985" t="8890" r="12065" b="10160"/>
                <wp:wrapNone/>
                <wp:docPr id="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925" cy="2171700"/>
                        </a:xfrm>
                        <a:prstGeom prst="rect">
                          <a:avLst/>
                        </a:prstGeom>
                        <a:solidFill>
                          <a:srgbClr val="FFFFFF"/>
                        </a:solidFill>
                        <a:ln w="6350">
                          <a:solidFill>
                            <a:srgbClr val="000000"/>
                          </a:solidFill>
                          <a:miter lim="800000"/>
                          <a:headEnd/>
                          <a:tailEnd/>
                        </a:ln>
                      </wps:spPr>
                      <wps:txbx>
                        <w:txbxContent>
                          <w:p w:rsidR="005A53A7" w:rsidRDefault="005A53A7" w:rsidP="005A53A7"/>
                          <w:p w:rsidR="005A53A7" w:rsidRDefault="005A53A7" w:rsidP="005A53A7"/>
                          <w:p w:rsidR="005A53A7" w:rsidRDefault="005A53A7" w:rsidP="005A53A7"/>
                          <w:p w:rsidR="005A53A7" w:rsidRDefault="005A53A7" w:rsidP="005A53A7"/>
                          <w:p w:rsidR="005A53A7" w:rsidRPr="008215EF" w:rsidRDefault="005A53A7" w:rsidP="005A53A7">
                            <w:pPr>
                              <w:rPr>
                                <w:rFonts w:ascii="ＭＳ Ｐ明朝" w:eastAsia="ＭＳ Ｐ明朝" w:hAnsi="ＭＳ Ｐ明朝"/>
                                <w:szCs w:val="21"/>
                              </w:rPr>
                            </w:pPr>
                            <w:r>
                              <w:rPr>
                                <w:rFonts w:hint="eastAsia"/>
                              </w:rPr>
                              <w:t xml:space="preserve">　　　　　</w:t>
                            </w:r>
                            <w:r w:rsidRPr="008215EF">
                              <w:rPr>
                                <w:rFonts w:ascii="ＭＳ Ｐ明朝" w:eastAsia="ＭＳ Ｐ明朝" w:hAnsi="ＭＳ Ｐ明朝" w:hint="eastAsia"/>
                                <w:szCs w:val="21"/>
                              </w:rPr>
                              <w:t xml:space="preserve">　</w:t>
                            </w:r>
                            <w:r w:rsidRPr="008215EF">
                              <w:rPr>
                                <w:rFonts w:ascii="ＭＳ Ｐ明朝" w:eastAsia="ＭＳ Ｐ明朝" w:hAnsi="ＭＳ Ｐ明朝" w:hint="eastAsia"/>
                                <w:kern w:val="0"/>
                                <w:szCs w:val="21"/>
                              </w:rPr>
                              <w:t>入札者</w:t>
                            </w:r>
                            <w:r>
                              <w:rPr>
                                <w:rFonts w:ascii="ＭＳ Ｐ明朝" w:eastAsia="ＭＳ Ｐ明朝" w:hAnsi="ＭＳ Ｐ明朝" w:hint="eastAsia"/>
                                <w:kern w:val="0"/>
                                <w:szCs w:val="21"/>
                              </w:rPr>
                              <w:t xml:space="preserve">　　　</w:t>
                            </w:r>
                            <w:r w:rsidRPr="008215EF">
                              <w:rPr>
                                <w:rFonts w:ascii="ＭＳ Ｐ明朝" w:eastAsia="ＭＳ Ｐ明朝" w:hAnsi="ＭＳ Ｐ明朝" w:hint="eastAsia"/>
                                <w:szCs w:val="21"/>
                              </w:rPr>
                              <w:t>住　　　所</w:t>
                            </w:r>
                          </w:p>
                          <w:p w:rsidR="005A53A7" w:rsidRPr="008215EF" w:rsidRDefault="005A53A7" w:rsidP="005A53A7">
                            <w:pPr>
                              <w:ind w:leftChars="1000" w:left="2100"/>
                              <w:rPr>
                                <w:rFonts w:ascii="ＭＳ Ｐ明朝" w:eastAsia="ＭＳ Ｐ明朝" w:hAnsi="ＭＳ Ｐ明朝"/>
                                <w:szCs w:val="21"/>
                              </w:rPr>
                            </w:pPr>
                            <w:r w:rsidRPr="008215EF">
                              <w:rPr>
                                <w:rFonts w:ascii="ＭＳ Ｐ明朝" w:eastAsia="ＭＳ Ｐ明朝" w:hAnsi="ＭＳ Ｐ明朝" w:hint="eastAsia"/>
                                <w:szCs w:val="21"/>
                              </w:rPr>
                              <w:t xml:space="preserve">　氏　　　名</w:t>
                            </w:r>
                          </w:p>
                          <w:p w:rsidR="005A53A7" w:rsidRPr="00D42DAA" w:rsidRDefault="005A53A7" w:rsidP="005A53A7">
                            <w:pPr>
                              <w:spacing w:beforeLines="50" w:before="180"/>
                              <w:rPr>
                                <w:rFonts w:ascii="ＭＳ Ｐ明朝" w:eastAsia="ＭＳ Ｐ明朝" w:hAnsi="ＭＳ Ｐ明朝"/>
                                <w:sz w:val="16"/>
                                <w:szCs w:val="16"/>
                              </w:rPr>
                            </w:pPr>
                            <w:r w:rsidRPr="008215EF">
                              <w:rPr>
                                <w:rFonts w:ascii="ＭＳ Ｐ明朝" w:eastAsia="ＭＳ Ｐ明朝" w:hAnsi="ＭＳ Ｐ明朝" w:hint="eastAsia"/>
                              </w:rPr>
                              <w:t xml:space="preserve">　　　　　　　　　　</w:t>
                            </w:r>
                            <w:r w:rsidRPr="008215EF">
                              <w:rPr>
                                <w:rFonts w:ascii="ＭＳ Ｐ明朝" w:eastAsia="ＭＳ Ｐ明朝" w:hAnsi="ＭＳ Ｐ明朝"/>
                              </w:rPr>
                              <w:t xml:space="preserve"> </w:t>
                            </w:r>
                            <w:r w:rsidRPr="008215EF">
                              <w:rPr>
                                <w:rFonts w:ascii="ＭＳ Ｐ明朝" w:eastAsia="ＭＳ Ｐ明朝" w:hAnsi="ＭＳ Ｐ明朝" w:hint="eastAsia"/>
                              </w:rPr>
                              <w:t xml:space="preserve">　　</w:t>
                            </w:r>
                            <w:r>
                              <w:rPr>
                                <w:rFonts w:ascii="ＭＳ Ｐ明朝" w:eastAsia="ＭＳ Ｐ明朝" w:hAnsi="ＭＳ Ｐ明朝" w:hint="eastAsia"/>
                              </w:rPr>
                              <w:t xml:space="preserve">　　　</w:t>
                            </w:r>
                            <w:r>
                              <w:rPr>
                                <w:rFonts w:ascii="ＭＳ Ｐ明朝" w:eastAsia="ＭＳ Ｐ明朝" w:hAnsi="ＭＳ Ｐ明朝" w:hint="eastAsia"/>
                                <w:kern w:val="0"/>
                                <w:sz w:val="16"/>
                                <w:szCs w:val="16"/>
                              </w:rPr>
                              <w:t xml:space="preserve"> 名称及び</w:t>
                            </w:r>
                          </w:p>
                          <w:p w:rsidR="005A53A7" w:rsidRPr="00D42DAA" w:rsidRDefault="005A53A7" w:rsidP="005A53A7">
                            <w:pPr>
                              <w:spacing w:line="200" w:lineRule="exact"/>
                              <w:rPr>
                                <w:rFonts w:ascii="ＭＳ Ｐ明朝" w:eastAsia="ＭＳ Ｐ明朝" w:hAnsi="ＭＳ Ｐ明朝"/>
                                <w:sz w:val="16"/>
                                <w:szCs w:val="16"/>
                              </w:rPr>
                            </w:pPr>
                            <w:r w:rsidRPr="00D42DAA">
                              <w:rPr>
                                <w:rFonts w:ascii="ＭＳ Ｐ明朝" w:eastAsia="ＭＳ Ｐ明朝" w:hAnsi="ＭＳ Ｐ明朝" w:hint="eastAsia"/>
                                <w:sz w:val="16"/>
                                <w:szCs w:val="16"/>
                              </w:rPr>
                              <w:t xml:space="preserve">　　　　　　　　　　　　　　　　</w:t>
                            </w:r>
                            <w:r>
                              <w:rPr>
                                <w:rFonts w:ascii="ＭＳ Ｐ明朝" w:eastAsia="ＭＳ Ｐ明朝" w:hAnsi="ＭＳ Ｐ明朝" w:hint="eastAsia"/>
                                <w:sz w:val="16"/>
                                <w:szCs w:val="16"/>
                              </w:rPr>
                              <w:t xml:space="preserve">　　　　　</w:t>
                            </w:r>
                            <w:r w:rsidRPr="00D42DAA">
                              <w:rPr>
                                <w:rFonts w:ascii="ＭＳ Ｐ明朝" w:eastAsia="ＭＳ Ｐ明朝" w:hAnsi="ＭＳ Ｐ明朝" w:hint="eastAsia"/>
                                <w:sz w:val="16"/>
                                <w:szCs w:val="16"/>
                              </w:rPr>
                              <w:t>代表者氏名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534E6F" id="Rectangle 18" o:spid="_x0000_s1028" style="position:absolute;left:0;text-align:left;margin-left:2.05pt;margin-top:1.45pt;width:492.75pt;height:1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" strokeweight=".5pt">
                <v:textbox>
                  <w:txbxContent>
                    <w:p w:rsidR="005A53A7" w:rsidRDefault="005A53A7" w:rsidP="005A53A7"/>
                    <w:p w:rsidR="005A53A7" w:rsidRDefault="005A53A7" w:rsidP="005A53A7"/>
                    <w:p w:rsidR="005A53A7" w:rsidRDefault="005A53A7" w:rsidP="005A53A7"/>
                    <w:p w:rsidR="005A53A7" w:rsidRDefault="005A53A7" w:rsidP="005A53A7"/>
                    <w:p w:rsidR="005A53A7" w:rsidRPr="008215EF" w:rsidRDefault="005A53A7" w:rsidP="005A53A7">
                      <w:pPr>
                        <w:rPr>
                          <w:rFonts w:ascii="ＭＳ Ｐ明朝" w:eastAsia="ＭＳ Ｐ明朝" w:hAnsi="ＭＳ Ｐ明朝"/>
                          <w:szCs w:val="21"/>
                        </w:rPr>
                      </w:pPr>
                      <w:r>
                        <w:rPr>
                          <w:rFonts w:hint="eastAsia"/>
                        </w:rPr>
                        <w:t xml:space="preserve">　　　　　</w:t>
                      </w:r>
                      <w:r w:rsidRPr="008215EF">
                        <w:rPr>
                          <w:rFonts w:ascii="ＭＳ Ｐ明朝" w:eastAsia="ＭＳ Ｐ明朝" w:hAnsi="ＭＳ Ｐ明朝" w:hint="eastAsia"/>
                          <w:szCs w:val="21"/>
                        </w:rPr>
                        <w:t xml:space="preserve">　</w:t>
                      </w:r>
                      <w:r w:rsidRPr="008215EF">
                        <w:rPr>
                          <w:rFonts w:ascii="ＭＳ Ｐ明朝" w:eastAsia="ＭＳ Ｐ明朝" w:hAnsi="ＭＳ Ｐ明朝" w:hint="eastAsia"/>
                          <w:kern w:val="0"/>
                          <w:szCs w:val="21"/>
                        </w:rPr>
                        <w:t>入札者</w:t>
                      </w:r>
                      <w:r>
                        <w:rPr>
                          <w:rFonts w:ascii="ＭＳ Ｐ明朝" w:eastAsia="ＭＳ Ｐ明朝" w:hAnsi="ＭＳ Ｐ明朝" w:hint="eastAsia"/>
                          <w:kern w:val="0"/>
                          <w:szCs w:val="21"/>
                        </w:rPr>
                        <w:t xml:space="preserve">　　　</w:t>
                      </w:r>
                      <w:r w:rsidRPr="008215EF">
                        <w:rPr>
                          <w:rFonts w:ascii="ＭＳ Ｐ明朝" w:eastAsia="ＭＳ Ｐ明朝" w:hAnsi="ＭＳ Ｐ明朝" w:hint="eastAsia"/>
                          <w:szCs w:val="21"/>
                        </w:rPr>
                        <w:t>住　　　所</w:t>
                      </w:r>
                    </w:p>
                    <w:p w:rsidR="005A53A7" w:rsidRPr="008215EF" w:rsidRDefault="005A53A7" w:rsidP="005A53A7">
                      <w:pPr>
                        <w:ind w:leftChars="1000" w:left="2100"/>
                        <w:rPr>
                          <w:rFonts w:ascii="ＭＳ Ｐ明朝" w:eastAsia="ＭＳ Ｐ明朝" w:hAnsi="ＭＳ Ｐ明朝"/>
                          <w:szCs w:val="21"/>
                        </w:rPr>
                      </w:pPr>
                      <w:r w:rsidRPr="008215EF">
                        <w:rPr>
                          <w:rFonts w:ascii="ＭＳ Ｐ明朝" w:eastAsia="ＭＳ Ｐ明朝" w:hAnsi="ＭＳ Ｐ明朝" w:hint="eastAsia"/>
                          <w:szCs w:val="21"/>
                        </w:rPr>
                        <w:t xml:space="preserve">　氏　　　名</w:t>
                      </w:r>
                    </w:p>
                    <w:p w:rsidR="005A53A7" w:rsidRPr="00D42DAA" w:rsidRDefault="005A53A7" w:rsidP="005A53A7">
                      <w:pPr>
                        <w:spacing w:beforeLines="50" w:before="180"/>
                        <w:rPr>
                          <w:rFonts w:ascii="ＭＳ Ｐ明朝" w:eastAsia="ＭＳ Ｐ明朝" w:hAnsi="ＭＳ Ｐ明朝"/>
                          <w:sz w:val="16"/>
                          <w:szCs w:val="16"/>
                        </w:rPr>
                      </w:pPr>
                      <w:r w:rsidRPr="008215EF">
                        <w:rPr>
                          <w:rFonts w:ascii="ＭＳ Ｐ明朝" w:eastAsia="ＭＳ Ｐ明朝" w:hAnsi="ＭＳ Ｐ明朝" w:hint="eastAsia"/>
                        </w:rPr>
                        <w:t xml:space="preserve">　　　　　　　　　　</w:t>
                      </w:r>
                      <w:r w:rsidRPr="008215EF">
                        <w:rPr>
                          <w:rFonts w:ascii="ＭＳ Ｐ明朝" w:eastAsia="ＭＳ Ｐ明朝" w:hAnsi="ＭＳ Ｐ明朝"/>
                        </w:rPr>
                        <w:t xml:space="preserve"> </w:t>
                      </w:r>
                      <w:r w:rsidRPr="008215EF">
                        <w:rPr>
                          <w:rFonts w:ascii="ＭＳ Ｐ明朝" w:eastAsia="ＭＳ Ｐ明朝" w:hAnsi="ＭＳ Ｐ明朝" w:hint="eastAsia"/>
                        </w:rPr>
                        <w:t xml:space="preserve">　　</w:t>
                      </w:r>
                      <w:r>
                        <w:rPr>
                          <w:rFonts w:ascii="ＭＳ Ｐ明朝" w:eastAsia="ＭＳ Ｐ明朝" w:hAnsi="ＭＳ Ｐ明朝" w:hint="eastAsia"/>
                        </w:rPr>
                        <w:t xml:space="preserve">　　　</w:t>
                      </w:r>
                      <w:r>
                        <w:rPr>
                          <w:rFonts w:ascii="ＭＳ Ｐ明朝" w:eastAsia="ＭＳ Ｐ明朝" w:hAnsi="ＭＳ Ｐ明朝" w:hint="eastAsia"/>
                          <w:kern w:val="0"/>
                          <w:sz w:val="16"/>
                          <w:szCs w:val="16"/>
                        </w:rPr>
                        <w:t xml:space="preserve"> 名称及び</w:t>
                      </w:r>
                    </w:p>
                    <w:p w:rsidR="005A53A7" w:rsidRPr="00D42DAA" w:rsidRDefault="005A53A7" w:rsidP="005A53A7">
                      <w:pPr>
                        <w:spacing w:line="200" w:lineRule="exact"/>
                        <w:rPr>
                          <w:rFonts w:ascii="ＭＳ Ｐ明朝" w:eastAsia="ＭＳ Ｐ明朝" w:hAnsi="ＭＳ Ｐ明朝"/>
                          <w:sz w:val="16"/>
                          <w:szCs w:val="16"/>
                        </w:rPr>
                      </w:pPr>
                      <w:r w:rsidRPr="00D42DAA">
                        <w:rPr>
                          <w:rFonts w:ascii="ＭＳ Ｐ明朝" w:eastAsia="ＭＳ Ｐ明朝" w:hAnsi="ＭＳ Ｐ明朝" w:hint="eastAsia"/>
                          <w:sz w:val="16"/>
                          <w:szCs w:val="16"/>
                        </w:rPr>
                        <w:t xml:space="preserve">　　　　　　　　　　　　　　　　</w:t>
                      </w:r>
                      <w:r>
                        <w:rPr>
                          <w:rFonts w:ascii="ＭＳ Ｐ明朝" w:eastAsia="ＭＳ Ｐ明朝" w:hAnsi="ＭＳ Ｐ明朝" w:hint="eastAsia"/>
                          <w:sz w:val="16"/>
                          <w:szCs w:val="16"/>
                        </w:rPr>
                        <w:t xml:space="preserve">　　　　　</w:t>
                      </w:r>
                      <w:r w:rsidRPr="00D42DAA">
                        <w:rPr>
                          <w:rFonts w:ascii="ＭＳ Ｐ明朝" w:eastAsia="ＭＳ Ｐ明朝" w:hAnsi="ＭＳ Ｐ明朝" w:hint="eastAsia"/>
                          <w:sz w:val="16"/>
                          <w:szCs w:val="16"/>
                        </w:rPr>
                        <w:t>代表者氏名</w:t>
                      </w:r>
                    </w:p>
                  </w:txbxContent>
                </v:textbox>
              </v:rect>
            </w:pict>
          </mc:Fallback>
        </mc:AlternateContent>
      </w:r>
      <w:r>
        <w:rPr>
          <w:rFonts w:ascii="ＭＳ 明朝" w:hAnsi="ＭＳ 明朝"/>
          <w:noProof/>
        </w:rPr>
        <mc:AlternateContent>
          <mc:Choice Requires="wps">
            <w:drawing>
              <wp:anchor distT="0" distB="0" distL="114300" distR="114300" simplePos="0" relativeHeight="251662336" behindDoc="0" locked="0" layoutInCell="1" allowOverlap="1" wp14:anchorId="08E3D0BF" wp14:editId="26CBE20A">
                <wp:simplePos x="0" y="0"/>
                <wp:positionH relativeFrom="column">
                  <wp:posOffset>-900430</wp:posOffset>
                </wp:positionH>
                <wp:positionV relativeFrom="paragraph">
                  <wp:posOffset>951865</wp:posOffset>
                </wp:positionV>
                <wp:extent cx="2162175" cy="314325"/>
                <wp:effectExtent l="13970" t="27940" r="5080" b="29210"/>
                <wp:wrapNone/>
                <wp:docPr id="7"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162175" cy="314325"/>
                        </a:xfrm>
                        <a:custGeom>
                          <a:avLst/>
                          <a:gdLst>
                            <a:gd name="G0" fmla="+- 5392 0 0"/>
                            <a:gd name="G1" fmla="+- 21600 0 5392"/>
                            <a:gd name="G2" fmla="*/ 5392 1 2"/>
                            <a:gd name="G3" fmla="+- 21600 0 G2"/>
                            <a:gd name="G4" fmla="+/ 5392 21600 2"/>
                            <a:gd name="G5" fmla="+/ G1 0 2"/>
                            <a:gd name="G6" fmla="*/ 21600 21600 5392"/>
                            <a:gd name="G7" fmla="*/ G6 1 2"/>
                            <a:gd name="G8" fmla="+- 21600 0 G7"/>
                            <a:gd name="G9" fmla="*/ 21600 1 2"/>
                            <a:gd name="G10" fmla="+- 5392 0 G9"/>
                            <a:gd name="G11" fmla="?: G10 G8 0"/>
                            <a:gd name="G12" fmla="?: G10 G7 21600"/>
                            <a:gd name="T0" fmla="*/ 18904 w 21600"/>
                            <a:gd name="T1" fmla="*/ 10800 h 21600"/>
                            <a:gd name="T2" fmla="*/ 10800 w 21600"/>
                            <a:gd name="T3" fmla="*/ 21600 h 21600"/>
                            <a:gd name="T4" fmla="*/ 2696 w 21600"/>
                            <a:gd name="T5" fmla="*/ 10800 h 21600"/>
                            <a:gd name="T6" fmla="*/ 10800 w 21600"/>
                            <a:gd name="T7" fmla="*/ 0 h 21600"/>
                            <a:gd name="T8" fmla="*/ 4496 w 21600"/>
                            <a:gd name="T9" fmla="*/ 4496 h 21600"/>
                            <a:gd name="T10" fmla="*/ 17104 w 21600"/>
                            <a:gd name="T11" fmla="*/ 17104 h 21600"/>
                          </a:gdLst>
                          <a:ahLst/>
                          <a:cxnLst>
                            <a:cxn ang="0">
                              <a:pos x="T0" y="T1"/>
                            </a:cxn>
                            <a:cxn ang="0">
                              <a:pos x="T2" y="T3"/>
                            </a:cxn>
                            <a:cxn ang="0">
                              <a:pos x="T4" y="T5"/>
                            </a:cxn>
                            <a:cxn ang="0">
                              <a:pos x="T6" y="T7"/>
                            </a:cxn>
                          </a:cxnLst>
                          <a:rect l="T8" t="T9" r="T10" b="T11"/>
                          <a:pathLst>
                            <a:path w="21600" h="21600">
                              <a:moveTo>
                                <a:pt x="0" y="0"/>
                              </a:moveTo>
                              <a:lnTo>
                                <a:pt x="5392" y="21600"/>
                              </a:lnTo>
                              <a:lnTo>
                                <a:pt x="16208" y="21600"/>
                              </a:lnTo>
                              <a:lnTo>
                                <a:pt x="21600" y="0"/>
                              </a:lnTo>
                              <a:close/>
                            </a:path>
                          </a:pathLst>
                        </a:cu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53D650" id="AutoShape 19" o:spid="_x0000_s1026" style="position:absolute;left:0;text-align:left;margin-left:-70.9pt;margin-top:74.95pt;width:170.25pt;height:24.75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" path="m,l5392,21600r10816,l21600,,,xe" strokeweight=".5pt">
                <v:stroke joinstyle="miter"/>
                <v:path o:connecttype="custom" o:connectlocs="1892304,157163;1081088,314325;269871,157163;1081088,0" o:connectangles="0,0,0,0" textboxrect="4496,4496,17104,17104"/>
              </v:shape>
            </w:pict>
          </mc:Fallback>
        </mc:AlternateContent>
      </w:r>
      <w:r>
        <w:rPr>
          <w:rFonts w:ascii="ＭＳ 明朝" w:hAnsi="ＭＳ 明朝"/>
          <w:noProof/>
        </w:rPr>
        <mc:AlternateContent>
          <mc:Choice Requires="wps">
            <w:drawing>
              <wp:anchor distT="0" distB="0" distL="114300" distR="114300" simplePos="0" relativeHeight="251664384" behindDoc="0" locked="0" layoutInCell="1" allowOverlap="1" wp14:anchorId="76AB6B60" wp14:editId="29434899">
                <wp:simplePos x="0" y="0"/>
                <wp:positionH relativeFrom="column">
                  <wp:posOffset>5043170</wp:posOffset>
                </wp:positionH>
                <wp:positionV relativeFrom="paragraph">
                  <wp:posOffset>942340</wp:posOffset>
                </wp:positionV>
                <wp:extent cx="2162175" cy="314325"/>
                <wp:effectExtent l="13970" t="27940" r="5080" b="29210"/>
                <wp:wrapNone/>
                <wp:docPr id="6"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162175" cy="314325"/>
                        </a:xfrm>
                        <a:custGeom>
                          <a:avLst/>
                          <a:gdLst>
                            <a:gd name="G0" fmla="+- 5392 0 0"/>
                            <a:gd name="G1" fmla="+- 21600 0 5392"/>
                            <a:gd name="G2" fmla="*/ 5392 1 2"/>
                            <a:gd name="G3" fmla="+- 21600 0 G2"/>
                            <a:gd name="G4" fmla="+/ 5392 21600 2"/>
                            <a:gd name="G5" fmla="+/ G1 0 2"/>
                            <a:gd name="G6" fmla="*/ 21600 21600 5392"/>
                            <a:gd name="G7" fmla="*/ G6 1 2"/>
                            <a:gd name="G8" fmla="+- 21600 0 G7"/>
                            <a:gd name="G9" fmla="*/ 21600 1 2"/>
                            <a:gd name="G10" fmla="+- 5392 0 G9"/>
                            <a:gd name="G11" fmla="?: G10 G8 0"/>
                            <a:gd name="G12" fmla="?: G10 G7 21600"/>
                            <a:gd name="T0" fmla="*/ 18904 w 21600"/>
                            <a:gd name="T1" fmla="*/ 10800 h 21600"/>
                            <a:gd name="T2" fmla="*/ 10800 w 21600"/>
                            <a:gd name="T3" fmla="*/ 21600 h 21600"/>
                            <a:gd name="T4" fmla="*/ 2696 w 21600"/>
                            <a:gd name="T5" fmla="*/ 10800 h 21600"/>
                            <a:gd name="T6" fmla="*/ 10800 w 21600"/>
                            <a:gd name="T7" fmla="*/ 0 h 21600"/>
                            <a:gd name="T8" fmla="*/ 4496 w 21600"/>
                            <a:gd name="T9" fmla="*/ 4496 h 21600"/>
                            <a:gd name="T10" fmla="*/ 17104 w 21600"/>
                            <a:gd name="T11" fmla="*/ 17104 h 21600"/>
                          </a:gdLst>
                          <a:ahLst/>
                          <a:cxnLst>
                            <a:cxn ang="0">
                              <a:pos x="T0" y="T1"/>
                            </a:cxn>
                            <a:cxn ang="0">
                              <a:pos x="T2" y="T3"/>
                            </a:cxn>
                            <a:cxn ang="0">
                              <a:pos x="T4" y="T5"/>
                            </a:cxn>
                            <a:cxn ang="0">
                              <a:pos x="T6" y="T7"/>
                            </a:cxn>
                          </a:cxnLst>
                          <a:rect l="T8" t="T9" r="T10" b="T11"/>
                          <a:pathLst>
                            <a:path w="21600" h="21600">
                              <a:moveTo>
                                <a:pt x="0" y="0"/>
                              </a:moveTo>
                              <a:lnTo>
                                <a:pt x="5392" y="21600"/>
                              </a:lnTo>
                              <a:lnTo>
                                <a:pt x="16208" y="21600"/>
                              </a:lnTo>
                              <a:lnTo>
                                <a:pt x="21600" y="0"/>
                              </a:lnTo>
                              <a:close/>
                            </a:path>
                          </a:pathLst>
                        </a:cu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419FEF" id="AutoShape 21" o:spid="_x0000_s1026" style="position:absolute;left:0;text-align:left;margin-left:397.1pt;margin-top:74.2pt;width:170.25pt;height:24.75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" path="m,l5392,21600r10816,l21600,,,xe" strokeweight=".5pt">
                <v:stroke joinstyle="miter"/>
                <v:path o:connecttype="custom" o:connectlocs="1892304,157163;1081088,314325;269871,157163;1081088,0" o:connectangles="0,0,0,0" textboxrect="4496,4496,17104,17104"/>
              </v:shape>
            </w:pict>
          </mc:Fallback>
        </mc:AlternateContent>
      </w:r>
      <w:r>
        <w:rPr>
          <w:rFonts w:ascii="ＭＳ 明朝" w:hAnsi="ＭＳ 明朝"/>
          <w:noProof/>
        </w:rPr>
        <mc:AlternateContent>
          <mc:Choice Requires="wps">
            <w:drawing>
              <wp:anchor distT="0" distB="0" distL="114300" distR="114300" simplePos="0" relativeHeight="251665408" behindDoc="0" locked="0" layoutInCell="1" allowOverlap="1" wp14:anchorId="1544DFD7" wp14:editId="0E4BEECF">
                <wp:simplePos x="0" y="0"/>
                <wp:positionH relativeFrom="column">
                  <wp:posOffset>256540</wp:posOffset>
                </wp:positionH>
                <wp:positionV relativeFrom="paragraph">
                  <wp:posOffset>1018540</wp:posOffset>
                </wp:positionV>
                <wp:extent cx="304800" cy="276225"/>
                <wp:effectExtent l="8890" t="8890" r="10160" b="10160"/>
                <wp:wrapNone/>
                <wp:docPr id="5"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76225"/>
                        </a:xfrm>
                        <a:prstGeom prst="rect">
                          <a:avLst/>
                        </a:prstGeom>
                        <a:solidFill>
                          <a:srgbClr val="FFFFFF"/>
                        </a:solidFill>
                        <a:ln w="9525" cap="rnd">
                          <a:solidFill>
                            <a:srgbClr val="000000"/>
                          </a:solidFill>
                          <a:prstDash val="sysDot"/>
                          <a:miter lim="800000"/>
                          <a:headEnd/>
                          <a:tailEnd/>
                        </a:ln>
                      </wps:spPr>
                      <wps:txbx>
                        <w:txbxContent>
                          <w:p w:rsidR="005A53A7" w:rsidRDefault="005A53A7" w:rsidP="005A53A7">
                            <w:pPr>
                              <w:rPr>
                                <w:sz w:val="16"/>
                              </w:rPr>
                            </w:pPr>
                            <w:r>
                              <w:rPr>
                                <w:rFonts w:hint="eastAsia"/>
                                <w:sz w:val="16"/>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44DFD7" id="Rectangle 22" o:spid="_x0000_s1029" style="position:absolute;left:0;text-align:left;margin-left:20.2pt;margin-top:80.2pt;width:24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">
                <v:stroke dashstyle="1 1" endcap="round"/>
                <v:textbox>
                  <w:txbxContent>
                    <w:p w:rsidR="005A53A7" w:rsidRDefault="005A53A7" w:rsidP="005A53A7">
                      <w:pPr>
                        <w:rPr>
                          <w:sz w:val="16"/>
                        </w:rPr>
                      </w:pPr>
                      <w:r>
                        <w:rPr>
                          <w:rFonts w:hint="eastAsia"/>
                          <w:sz w:val="16"/>
                        </w:rPr>
                        <w:t>印</w:t>
                      </w:r>
                    </w:p>
                  </w:txbxContent>
                </v:textbox>
              </v:rect>
            </w:pict>
          </mc:Fallback>
        </mc:AlternateContent>
      </w:r>
      <w:r>
        <w:rPr>
          <w:rFonts w:ascii="ＭＳ 明朝" w:hAnsi="ＭＳ 明朝"/>
          <w:noProof/>
        </w:rPr>
        <mc:AlternateContent>
          <mc:Choice Requires="wps">
            <w:drawing>
              <wp:anchor distT="0" distB="0" distL="114300" distR="114300" simplePos="0" relativeHeight="251666432" behindDoc="0" locked="0" layoutInCell="1" allowOverlap="1" wp14:anchorId="12153B6A" wp14:editId="53951E89">
                <wp:simplePos x="0" y="0"/>
                <wp:positionH relativeFrom="column">
                  <wp:posOffset>5838190</wp:posOffset>
                </wp:positionH>
                <wp:positionV relativeFrom="paragraph">
                  <wp:posOffset>989965</wp:posOffset>
                </wp:positionV>
                <wp:extent cx="304800" cy="276225"/>
                <wp:effectExtent l="8890" t="8890" r="10160" b="10160"/>
                <wp:wrapNone/>
                <wp:docPr id="4"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76225"/>
                        </a:xfrm>
                        <a:prstGeom prst="rect">
                          <a:avLst/>
                        </a:prstGeom>
                        <a:solidFill>
                          <a:srgbClr val="FFFFFF"/>
                        </a:solidFill>
                        <a:ln w="9525" cap="rnd">
                          <a:solidFill>
                            <a:srgbClr val="000000"/>
                          </a:solidFill>
                          <a:prstDash val="sysDot"/>
                          <a:miter lim="800000"/>
                          <a:headEnd/>
                          <a:tailEnd/>
                        </a:ln>
                      </wps:spPr>
                      <wps:txbx>
                        <w:txbxContent>
                          <w:p w:rsidR="005A53A7" w:rsidRDefault="005A53A7" w:rsidP="005A53A7">
                            <w:pPr>
                              <w:rPr>
                                <w:sz w:val="16"/>
                              </w:rPr>
                            </w:pPr>
                            <w:r>
                              <w:rPr>
                                <w:rFonts w:hint="eastAsia"/>
                                <w:sz w:val="16"/>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153B6A" id="Rectangle 23" o:spid="_x0000_s1030" style="position:absolute;left:0;text-align:left;margin-left:459.7pt;margin-top:77.95pt;width:24pt;height:2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">
                <v:stroke dashstyle="1 1" endcap="round"/>
                <v:textbox>
                  <w:txbxContent>
                    <w:p w:rsidR="005A53A7" w:rsidRDefault="005A53A7" w:rsidP="005A53A7">
                      <w:pPr>
                        <w:rPr>
                          <w:sz w:val="16"/>
                        </w:rPr>
                      </w:pPr>
                      <w:r>
                        <w:rPr>
                          <w:rFonts w:hint="eastAsia"/>
                          <w:sz w:val="16"/>
                        </w:rPr>
                        <w:t>印</w:t>
                      </w:r>
                    </w:p>
                  </w:txbxContent>
                </v:textbox>
              </v:rect>
            </w:pict>
          </mc:Fallback>
        </mc:AlternateContent>
      </w:r>
    </w:p>
    <w:p w:rsidR="005A53A7" w:rsidRPr="005E275A" w:rsidRDefault="005A53A7" w:rsidP="005A53A7">
      <w:pPr>
        <w:rPr>
          <w:rFonts w:ascii="ＭＳ 明朝" w:hAnsi="ＭＳ 明朝"/>
          <w:sz w:val="18"/>
        </w:rPr>
      </w:pPr>
    </w:p>
    <w:p w:rsidR="005A53A7" w:rsidRPr="005E275A" w:rsidRDefault="005A53A7" w:rsidP="005A53A7">
      <w:pPr>
        <w:rPr>
          <w:rFonts w:ascii="ＭＳ 明朝" w:hAnsi="ＭＳ 明朝"/>
          <w:sz w:val="18"/>
        </w:rPr>
      </w:pPr>
    </w:p>
    <w:p w:rsidR="005A53A7" w:rsidRPr="005E275A" w:rsidRDefault="005A53A7" w:rsidP="005A53A7">
      <w:pPr>
        <w:rPr>
          <w:rFonts w:ascii="ＭＳ 明朝" w:hAnsi="ＭＳ 明朝"/>
          <w:sz w:val="18"/>
        </w:rPr>
      </w:pPr>
    </w:p>
    <w:p w:rsidR="005A53A7" w:rsidRPr="005E275A" w:rsidRDefault="005A53A7" w:rsidP="005A53A7">
      <w:pPr>
        <w:rPr>
          <w:rFonts w:ascii="ＭＳ 明朝" w:hAnsi="ＭＳ 明朝"/>
          <w:sz w:val="18"/>
        </w:rPr>
      </w:pPr>
    </w:p>
    <w:p w:rsidR="005A53A7" w:rsidRPr="005E275A" w:rsidRDefault="005A53A7" w:rsidP="005A53A7">
      <w:pPr>
        <w:rPr>
          <w:rFonts w:ascii="ＭＳ 明朝" w:hAnsi="ＭＳ 明朝"/>
          <w:sz w:val="18"/>
        </w:rPr>
      </w:pPr>
      <w:r>
        <w:rPr>
          <w:rFonts w:ascii="ＭＳ 明朝" w:hAnsi="ＭＳ 明朝"/>
          <w:noProof/>
        </w:rPr>
        <mc:AlternateContent>
          <mc:Choice Requires="wps">
            <w:drawing>
              <wp:anchor distT="0" distB="0" distL="114300" distR="114300" simplePos="0" relativeHeight="251663360" behindDoc="0" locked="0" layoutInCell="1" allowOverlap="1" wp14:anchorId="1AC13D1F" wp14:editId="02528F74">
                <wp:simplePos x="0" y="0"/>
                <wp:positionH relativeFrom="column">
                  <wp:posOffset>394335</wp:posOffset>
                </wp:positionH>
                <wp:positionV relativeFrom="paragraph">
                  <wp:posOffset>95885</wp:posOffset>
                </wp:positionV>
                <wp:extent cx="5686425" cy="0"/>
                <wp:effectExtent l="13335" t="10160" r="5715" b="8890"/>
                <wp:wrapNone/>
                <wp:docPr id="3"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64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3C9850" id="Line 20"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5pt,7.55pt" to="478.8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" strokeweight=".5pt"/>
            </w:pict>
          </mc:Fallback>
        </mc:AlternateContent>
      </w:r>
    </w:p>
    <w:p w:rsidR="005A53A7" w:rsidRPr="005E275A" w:rsidRDefault="005A53A7" w:rsidP="005A53A7">
      <w:pPr>
        <w:rPr>
          <w:rFonts w:ascii="ＭＳ 明朝" w:hAnsi="ＭＳ 明朝"/>
          <w:sz w:val="18"/>
        </w:rPr>
      </w:pPr>
    </w:p>
    <w:p w:rsidR="005A53A7" w:rsidRPr="005E275A" w:rsidRDefault="005A53A7" w:rsidP="005A53A7">
      <w:pPr>
        <w:rPr>
          <w:rFonts w:ascii="ＭＳ 明朝" w:hAnsi="ＭＳ 明朝"/>
          <w:sz w:val="18"/>
        </w:rPr>
      </w:pPr>
      <w:r>
        <w:rPr>
          <w:rFonts w:ascii="ＭＳ 明朝" w:hAnsi="ＭＳ 明朝"/>
          <w:noProof/>
          <w:sz w:val="18"/>
        </w:rPr>
        <mc:AlternateContent>
          <mc:Choice Requires="wps">
            <w:drawing>
              <wp:anchor distT="0" distB="0" distL="114300" distR="114300" simplePos="0" relativeHeight="251668480" behindDoc="0" locked="0" layoutInCell="1" allowOverlap="1" wp14:anchorId="345609AB" wp14:editId="63BDA543">
                <wp:simplePos x="0" y="0"/>
                <wp:positionH relativeFrom="column">
                  <wp:posOffset>1445895</wp:posOffset>
                </wp:positionH>
                <wp:positionV relativeFrom="paragraph">
                  <wp:posOffset>-6985</wp:posOffset>
                </wp:positionV>
                <wp:extent cx="657225" cy="325755"/>
                <wp:effectExtent l="7620" t="12065" r="11430" b="5080"/>
                <wp:wrapNone/>
                <wp:docPr id="2"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 cy="32575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287F6A" id="AutoShape 34" o:spid="_x0000_s1026" type="#_x0000_t185" style="position:absolute;left:0;text-align:left;margin-left:113.85pt;margin-top:-.55pt;width:51.75pt;height:25.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">
                <v:textbox inset="5.85pt,.7pt,5.85pt,.7pt"/>
              </v:shape>
            </w:pict>
          </mc:Fallback>
        </mc:AlternateContent>
      </w:r>
    </w:p>
    <w:p w:rsidR="005A53A7" w:rsidRPr="005E275A" w:rsidRDefault="005A53A7" w:rsidP="005A53A7">
      <w:pPr>
        <w:rPr>
          <w:rFonts w:ascii="ＭＳ 明朝" w:hAnsi="ＭＳ 明朝"/>
          <w:sz w:val="18"/>
        </w:rPr>
      </w:pPr>
    </w:p>
    <w:p w:rsidR="005A53A7" w:rsidRPr="005E275A" w:rsidRDefault="005A53A7" w:rsidP="005A53A7">
      <w:pPr>
        <w:rPr>
          <w:rFonts w:ascii="ＭＳ 明朝" w:hAnsi="ＭＳ 明朝"/>
          <w:sz w:val="18"/>
        </w:rPr>
      </w:pPr>
    </w:p>
    <w:p w:rsidR="005A53A7" w:rsidRPr="005E275A" w:rsidRDefault="005A53A7" w:rsidP="005A53A7">
      <w:pPr>
        <w:jc w:val="left"/>
        <w:rPr>
          <w:rFonts w:ascii="ＭＳ 明朝" w:hAnsi="ＭＳ 明朝"/>
          <w:sz w:val="18"/>
        </w:rPr>
      </w:pPr>
    </w:p>
    <w:p w:rsidR="005A53A7" w:rsidRPr="005E275A" w:rsidRDefault="005A53A7" w:rsidP="005A53A7">
      <w:pPr>
        <w:jc w:val="left"/>
        <w:rPr>
          <w:rFonts w:ascii="ＭＳ 明朝" w:hAnsi="ＭＳ 明朝"/>
          <w:sz w:val="18"/>
        </w:rPr>
      </w:pPr>
    </w:p>
    <w:p w:rsidR="005A53A7" w:rsidRPr="005E275A" w:rsidRDefault="005A53A7" w:rsidP="005A53A7">
      <w:pPr>
        <w:ind w:left="320" w:hangingChars="200" w:hanging="320"/>
        <w:rPr>
          <w:rFonts w:ascii="ＭＳ 明朝" w:hAnsi="ＭＳ 明朝"/>
          <w:sz w:val="16"/>
        </w:rPr>
      </w:pPr>
      <w:r w:rsidRPr="005E275A">
        <w:rPr>
          <w:rFonts w:ascii="ＭＳ 明朝" w:hAnsi="ＭＳ 明朝" w:hint="eastAsia"/>
          <w:sz w:val="16"/>
        </w:rPr>
        <w:t>（注）１　封筒の大きさは、日本</w:t>
      </w:r>
      <w:r>
        <w:rPr>
          <w:rFonts w:ascii="ＭＳ 明朝" w:hAnsi="ＭＳ 明朝" w:hint="eastAsia"/>
          <w:sz w:val="16"/>
        </w:rPr>
        <w:t>産業</w:t>
      </w:r>
      <w:r w:rsidRPr="005E275A">
        <w:rPr>
          <w:rFonts w:ascii="ＭＳ 明朝" w:hAnsi="ＭＳ 明朝" w:hint="eastAsia"/>
          <w:sz w:val="16"/>
        </w:rPr>
        <w:t>規格長形３号の大きさとする。</w:t>
      </w:r>
    </w:p>
    <w:p w:rsidR="005A53A7" w:rsidRPr="005E275A" w:rsidRDefault="005A53A7" w:rsidP="005A53A7">
      <w:pPr>
        <w:ind w:firstLineChars="329" w:firstLine="526"/>
        <w:rPr>
          <w:rFonts w:ascii="ＭＳ 明朝" w:hAnsi="ＭＳ 明朝"/>
          <w:sz w:val="16"/>
        </w:rPr>
      </w:pPr>
      <w:r w:rsidRPr="005E275A">
        <w:rPr>
          <w:rFonts w:ascii="ＭＳ 明朝" w:hAnsi="ＭＳ 明朝" w:hint="eastAsia"/>
          <w:sz w:val="16"/>
        </w:rPr>
        <w:t xml:space="preserve">２ </w:t>
      </w:r>
      <w:r w:rsidRPr="00343F72">
        <w:rPr>
          <w:rFonts w:ascii="ＭＳ 明朝" w:hAnsi="ＭＳ 明朝" w:hint="eastAsia"/>
          <w:sz w:val="16"/>
        </w:rPr>
        <w:t>見積にあっては、様式中「入札」を「見積」にそれぞれ訂正すること。</w:t>
      </w:r>
    </w:p>
    <w:p w:rsidR="005A53A7" w:rsidRPr="005E275A" w:rsidRDefault="005A53A7" w:rsidP="005A53A7">
      <w:pPr>
        <w:ind w:firstLineChars="329" w:firstLine="526"/>
        <w:rPr>
          <w:rFonts w:ascii="ＭＳ 明朝" w:hAnsi="ＭＳ 明朝"/>
          <w:sz w:val="16"/>
        </w:rPr>
      </w:pPr>
      <w:r w:rsidRPr="005E275A">
        <w:rPr>
          <w:rFonts w:ascii="ＭＳ 明朝" w:hAnsi="ＭＳ 明朝" w:hint="eastAsia"/>
          <w:sz w:val="16"/>
        </w:rPr>
        <w:t>３ 工事費等内訳書の提出を要する場合は、同封すること。</w:t>
      </w:r>
    </w:p>
    <w:p w:rsidR="005A53A7" w:rsidRPr="005E275A" w:rsidRDefault="005A53A7" w:rsidP="005A53A7">
      <w:pPr>
        <w:ind w:left="210" w:hangingChars="100" w:hanging="210"/>
        <w:rPr>
          <w:rFonts w:ascii="ＭＳ 明朝" w:hAnsi="ＭＳ 明朝"/>
          <w:sz w:val="20"/>
        </w:rPr>
      </w:pPr>
      <w:r w:rsidRPr="005E275A">
        <w:rPr>
          <w:rFonts w:ascii="ＭＳ 明朝" w:hAnsi="ＭＳ 明朝"/>
          <w:szCs w:val="21"/>
        </w:rPr>
        <w:br w:type="page"/>
      </w:r>
      <w:r w:rsidRPr="005E275A">
        <w:rPr>
          <w:rFonts w:ascii="ＭＳ 明朝" w:hAnsi="ＭＳ 明朝" w:hint="eastAsia"/>
          <w:sz w:val="20"/>
        </w:rPr>
        <w:lastRenderedPageBreak/>
        <w:t>様式</w:t>
      </w:r>
      <w:r>
        <w:rPr>
          <w:rFonts w:ascii="ＭＳ 明朝" w:hAnsi="ＭＳ 明朝" w:hint="eastAsia"/>
          <w:sz w:val="20"/>
        </w:rPr>
        <w:t>第</w:t>
      </w:r>
      <w:r w:rsidRPr="005E275A">
        <w:rPr>
          <w:rFonts w:ascii="ＭＳ 明朝" w:hAnsi="ＭＳ 明朝" w:hint="eastAsia"/>
          <w:sz w:val="20"/>
        </w:rPr>
        <w:t>３</w:t>
      </w:r>
      <w:r>
        <w:rPr>
          <w:rFonts w:ascii="ＭＳ 明朝" w:hAnsi="ＭＳ 明朝" w:hint="eastAsia"/>
          <w:sz w:val="20"/>
        </w:rPr>
        <w:t>号</w:t>
      </w:r>
    </w:p>
    <w:p w:rsidR="005A53A7" w:rsidRPr="005E275A" w:rsidRDefault="005A53A7" w:rsidP="005A53A7">
      <w:pPr>
        <w:jc w:val="center"/>
        <w:rPr>
          <w:rFonts w:ascii="ＭＳ 明朝" w:hAnsi="ＭＳ 明朝"/>
          <w:sz w:val="32"/>
          <w:szCs w:val="32"/>
        </w:rPr>
      </w:pPr>
      <w:r w:rsidRPr="005E275A">
        <w:rPr>
          <w:rFonts w:ascii="ＭＳ 明朝" w:hAnsi="ＭＳ 明朝" w:hint="eastAsia"/>
          <w:sz w:val="32"/>
          <w:szCs w:val="32"/>
        </w:rPr>
        <w:t>入　札　辞　退　届</w:t>
      </w:r>
    </w:p>
    <w:p w:rsidR="005A53A7" w:rsidRPr="005E275A" w:rsidRDefault="005A53A7" w:rsidP="005A53A7">
      <w:pPr>
        <w:jc w:val="left"/>
        <w:rPr>
          <w:rFonts w:ascii="ＭＳ 明朝" w:hAnsi="ＭＳ 明朝"/>
          <w:szCs w:val="21"/>
        </w:rPr>
      </w:pPr>
    </w:p>
    <w:p w:rsidR="005A53A7" w:rsidRPr="005E275A" w:rsidRDefault="005A53A7" w:rsidP="005A53A7">
      <w:pPr>
        <w:ind w:firstLineChars="3700" w:firstLine="8140"/>
        <w:jc w:val="left"/>
        <w:rPr>
          <w:rFonts w:ascii="ＭＳ 明朝" w:hAnsi="ＭＳ 明朝"/>
          <w:sz w:val="22"/>
          <w:szCs w:val="22"/>
        </w:rPr>
      </w:pPr>
      <w:r w:rsidRPr="005E275A">
        <w:rPr>
          <w:rFonts w:ascii="ＭＳ 明朝" w:hAnsi="ＭＳ 明朝" w:hint="eastAsia"/>
          <w:sz w:val="22"/>
          <w:szCs w:val="22"/>
        </w:rPr>
        <w:t>年　　月　　日</w:t>
      </w:r>
    </w:p>
    <w:p w:rsidR="005A53A7" w:rsidRPr="005E275A" w:rsidRDefault="005A53A7" w:rsidP="005A53A7">
      <w:pPr>
        <w:jc w:val="left"/>
        <w:rPr>
          <w:rFonts w:ascii="ＭＳ 明朝" w:hAnsi="ＭＳ 明朝"/>
          <w:sz w:val="22"/>
          <w:szCs w:val="22"/>
        </w:rPr>
      </w:pPr>
    </w:p>
    <w:p w:rsidR="005A53A7" w:rsidRPr="005E275A" w:rsidRDefault="005A53A7" w:rsidP="005A53A7">
      <w:pPr>
        <w:ind w:firstLineChars="100" w:firstLine="220"/>
        <w:jc w:val="left"/>
        <w:rPr>
          <w:rFonts w:ascii="ＭＳ 明朝" w:hAnsi="ＭＳ 明朝"/>
          <w:sz w:val="22"/>
          <w:szCs w:val="22"/>
        </w:rPr>
      </w:pPr>
      <w:r w:rsidRPr="005E275A">
        <w:rPr>
          <w:rFonts w:ascii="ＭＳ 明朝" w:hAnsi="ＭＳ 明朝" w:hint="eastAsia"/>
          <w:sz w:val="22"/>
          <w:szCs w:val="22"/>
        </w:rPr>
        <w:t>愛知中部水道企業団</w:t>
      </w:r>
    </w:p>
    <w:p w:rsidR="005A53A7" w:rsidRPr="005E275A" w:rsidRDefault="005A53A7" w:rsidP="005A53A7">
      <w:pPr>
        <w:ind w:firstLineChars="200" w:firstLine="440"/>
        <w:jc w:val="left"/>
        <w:rPr>
          <w:rFonts w:ascii="ＭＳ 明朝" w:hAnsi="ＭＳ 明朝"/>
          <w:sz w:val="22"/>
          <w:szCs w:val="22"/>
        </w:rPr>
      </w:pPr>
      <w:r w:rsidRPr="005E275A">
        <w:rPr>
          <w:rFonts w:ascii="ＭＳ 明朝" w:hAnsi="ＭＳ 明朝" w:hint="eastAsia"/>
          <w:sz w:val="22"/>
          <w:szCs w:val="22"/>
        </w:rPr>
        <w:t>企業長　　　　　　　　　　　　　殿</w:t>
      </w:r>
    </w:p>
    <w:p w:rsidR="005A53A7" w:rsidRPr="005E275A" w:rsidRDefault="005A53A7" w:rsidP="005A53A7">
      <w:pPr>
        <w:jc w:val="left"/>
        <w:rPr>
          <w:rFonts w:ascii="ＭＳ 明朝" w:hAnsi="ＭＳ 明朝"/>
          <w:sz w:val="22"/>
          <w:szCs w:val="22"/>
        </w:rPr>
      </w:pPr>
    </w:p>
    <w:p w:rsidR="005A53A7" w:rsidRPr="005E275A" w:rsidRDefault="005A53A7" w:rsidP="005A53A7">
      <w:pPr>
        <w:jc w:val="left"/>
        <w:rPr>
          <w:rFonts w:ascii="ＭＳ 明朝" w:hAnsi="ＭＳ 明朝"/>
          <w:sz w:val="22"/>
          <w:szCs w:val="22"/>
        </w:rPr>
      </w:pPr>
    </w:p>
    <w:p w:rsidR="005A53A7" w:rsidRPr="005E275A" w:rsidRDefault="005A53A7" w:rsidP="005A53A7">
      <w:pPr>
        <w:ind w:firstLineChars="2100" w:firstLine="4410"/>
        <w:rPr>
          <w:rFonts w:ascii="ＭＳ 明朝" w:hAnsi="ＭＳ 明朝"/>
          <w:szCs w:val="21"/>
        </w:rPr>
      </w:pPr>
      <w:r w:rsidRPr="005E275A">
        <w:rPr>
          <w:rFonts w:ascii="ＭＳ 明朝" w:hAnsi="ＭＳ 明朝" w:hint="eastAsia"/>
          <w:szCs w:val="21"/>
        </w:rPr>
        <w:t>入札者　住　所</w:t>
      </w:r>
    </w:p>
    <w:p w:rsidR="005A53A7" w:rsidRPr="005E275A" w:rsidRDefault="005A53A7" w:rsidP="005A53A7">
      <w:pPr>
        <w:ind w:firstLineChars="2515" w:firstLine="5281"/>
        <w:jc w:val="left"/>
        <w:rPr>
          <w:rFonts w:ascii="ＭＳ 明朝" w:hAnsi="ＭＳ 明朝"/>
          <w:szCs w:val="21"/>
        </w:rPr>
      </w:pPr>
      <w:r w:rsidRPr="005E275A">
        <w:rPr>
          <w:rFonts w:ascii="ＭＳ 明朝" w:hAnsi="ＭＳ 明朝" w:hint="eastAsia"/>
          <w:szCs w:val="21"/>
        </w:rPr>
        <w:t xml:space="preserve">氏　名　　　　　　　　　　　　　　　　　</w:t>
      </w:r>
    </w:p>
    <w:p w:rsidR="005A53A7" w:rsidRPr="005E275A" w:rsidRDefault="005A53A7" w:rsidP="005A53A7">
      <w:pPr>
        <w:tabs>
          <w:tab w:val="center" w:pos="4761"/>
          <w:tab w:val="left" w:pos="7740"/>
        </w:tabs>
        <w:jc w:val="left"/>
        <w:rPr>
          <w:rFonts w:ascii="ＭＳ 明朝" w:hAnsi="ＭＳ 明朝"/>
        </w:rPr>
      </w:pPr>
      <w:r>
        <w:rPr>
          <w:rFonts w:ascii="ＭＳ 明朝" w:hAnsi="ＭＳ 明朝"/>
          <w:noProof/>
          <w:sz w:val="20"/>
        </w:rPr>
        <mc:AlternateContent>
          <mc:Choice Requires="wps">
            <w:drawing>
              <wp:anchor distT="0" distB="0" distL="114300" distR="114300" simplePos="0" relativeHeight="251669504" behindDoc="0" locked="0" layoutInCell="1" allowOverlap="1" wp14:anchorId="7D79D866" wp14:editId="466FB1D2">
                <wp:simplePos x="0" y="0"/>
                <wp:positionH relativeFrom="column">
                  <wp:posOffset>3136900</wp:posOffset>
                </wp:positionH>
                <wp:positionV relativeFrom="paragraph">
                  <wp:posOffset>0</wp:posOffset>
                </wp:positionV>
                <wp:extent cx="720090" cy="325755"/>
                <wp:effectExtent l="12700" t="9525" r="10160" b="7620"/>
                <wp:wrapNone/>
                <wp:docPr id="10"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32575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5A53A7" w:rsidRPr="009E4883" w:rsidRDefault="005A53A7" w:rsidP="005A53A7">
                            <w:pPr>
                              <w:spacing w:line="160" w:lineRule="exact"/>
                              <w:rPr>
                                <w:spacing w:val="-20"/>
                                <w:sz w:val="16"/>
                                <w:szCs w:val="16"/>
                              </w:rPr>
                            </w:pPr>
                            <w:r w:rsidRPr="00607E14">
                              <w:rPr>
                                <w:rFonts w:hint="eastAsia"/>
                                <w:spacing w:val="22"/>
                                <w:kern w:val="0"/>
                                <w:sz w:val="16"/>
                                <w:szCs w:val="16"/>
                                <w:fitText w:val="707" w:id="-1020007167"/>
                              </w:rPr>
                              <w:t>名称及</w:t>
                            </w:r>
                            <w:r w:rsidRPr="00607E14">
                              <w:rPr>
                                <w:rFonts w:hint="eastAsia"/>
                                <w:spacing w:val="-32"/>
                                <w:kern w:val="0"/>
                                <w:sz w:val="16"/>
                                <w:szCs w:val="16"/>
                                <w:fitText w:val="707" w:id="-1020007167"/>
                              </w:rPr>
                              <w:t>び</w:t>
                            </w:r>
                          </w:p>
                          <w:p w:rsidR="005A53A7" w:rsidRPr="009E4883" w:rsidRDefault="005A53A7" w:rsidP="005A53A7">
                            <w:pPr>
                              <w:spacing w:line="160" w:lineRule="exact"/>
                              <w:rPr>
                                <w:spacing w:val="-20"/>
                                <w:sz w:val="16"/>
                                <w:szCs w:val="16"/>
                              </w:rPr>
                            </w:pPr>
                            <w:r w:rsidRPr="00D42DAA">
                              <w:rPr>
                                <w:rFonts w:hint="eastAsia"/>
                                <w:kern w:val="0"/>
                                <w:sz w:val="16"/>
                                <w:szCs w:val="16"/>
                              </w:rPr>
                              <w:t>代表者氏名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79D866" id="AutoShape 35" o:spid="_x0000_s1031" type="#_x0000_t185" style="position:absolute;margin-left:247pt;margin-top:0;width:56.7pt;height:25.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">
                <v:textbox>
                  <w:txbxContent>
                    <w:p w:rsidR="005A53A7" w:rsidRPr="009E4883" w:rsidRDefault="005A53A7" w:rsidP="005A53A7">
                      <w:pPr>
                        <w:spacing w:line="160" w:lineRule="exact"/>
                        <w:rPr>
                          <w:spacing w:val="-20"/>
                          <w:sz w:val="16"/>
                          <w:szCs w:val="16"/>
                        </w:rPr>
                      </w:pPr>
                      <w:r w:rsidRPr="00607E14">
                        <w:rPr>
                          <w:rFonts w:hint="eastAsia"/>
                          <w:spacing w:val="22"/>
                          <w:kern w:val="0"/>
                          <w:sz w:val="16"/>
                          <w:szCs w:val="16"/>
                          <w:fitText w:val="707" w:id="-1020007167"/>
                        </w:rPr>
                        <w:t>名称及</w:t>
                      </w:r>
                      <w:r w:rsidRPr="00607E14">
                        <w:rPr>
                          <w:rFonts w:hint="eastAsia"/>
                          <w:spacing w:val="-32"/>
                          <w:kern w:val="0"/>
                          <w:sz w:val="16"/>
                          <w:szCs w:val="16"/>
                          <w:fitText w:val="707" w:id="-1020007167"/>
                        </w:rPr>
                        <w:t>び</w:t>
                      </w:r>
                    </w:p>
                    <w:p w:rsidR="005A53A7" w:rsidRPr="009E4883" w:rsidRDefault="005A53A7" w:rsidP="005A53A7">
                      <w:pPr>
                        <w:spacing w:line="160" w:lineRule="exact"/>
                        <w:rPr>
                          <w:spacing w:val="-20"/>
                          <w:sz w:val="16"/>
                          <w:szCs w:val="16"/>
                        </w:rPr>
                      </w:pPr>
                      <w:r w:rsidRPr="00D42DAA">
                        <w:rPr>
                          <w:rFonts w:hint="eastAsia"/>
                          <w:kern w:val="0"/>
                          <w:sz w:val="16"/>
                          <w:szCs w:val="16"/>
                        </w:rPr>
                        <w:t>代表者氏名</w:t>
                      </w:r>
                    </w:p>
                  </w:txbxContent>
                </v:textbox>
              </v:shape>
            </w:pict>
          </mc:Fallback>
        </mc:AlternateContent>
      </w:r>
    </w:p>
    <w:p w:rsidR="005A53A7" w:rsidRPr="005E275A" w:rsidRDefault="005A53A7" w:rsidP="005A53A7">
      <w:pPr>
        <w:jc w:val="left"/>
        <w:rPr>
          <w:rFonts w:ascii="ＭＳ 明朝" w:hAnsi="ＭＳ 明朝"/>
          <w:sz w:val="22"/>
          <w:szCs w:val="22"/>
        </w:rPr>
      </w:pPr>
    </w:p>
    <w:p w:rsidR="005A53A7" w:rsidRPr="005E275A" w:rsidRDefault="005A53A7" w:rsidP="005A53A7">
      <w:pPr>
        <w:jc w:val="left"/>
        <w:rPr>
          <w:rFonts w:ascii="ＭＳ 明朝" w:hAnsi="ＭＳ 明朝"/>
          <w:sz w:val="22"/>
          <w:szCs w:val="22"/>
        </w:rPr>
      </w:pPr>
    </w:p>
    <w:p w:rsidR="005A53A7" w:rsidRPr="005E275A" w:rsidRDefault="005A53A7" w:rsidP="005A53A7">
      <w:pPr>
        <w:ind w:firstLineChars="100" w:firstLine="220"/>
        <w:rPr>
          <w:rFonts w:ascii="ＭＳ 明朝" w:hAnsi="ＭＳ 明朝"/>
          <w:sz w:val="22"/>
          <w:szCs w:val="22"/>
        </w:rPr>
      </w:pPr>
      <w:r w:rsidRPr="005E275A">
        <w:rPr>
          <w:rFonts w:ascii="ＭＳ 明朝" w:hAnsi="ＭＳ 明朝" w:hint="eastAsia"/>
          <w:sz w:val="22"/>
          <w:szCs w:val="22"/>
        </w:rPr>
        <w:t>下記について、入札を辞退します。</w:t>
      </w:r>
    </w:p>
    <w:p w:rsidR="005A53A7" w:rsidRPr="005E275A" w:rsidRDefault="005A53A7" w:rsidP="005A53A7">
      <w:pPr>
        <w:jc w:val="left"/>
        <w:rPr>
          <w:rFonts w:ascii="ＭＳ 明朝" w:hAnsi="ＭＳ 明朝"/>
          <w:sz w:val="22"/>
          <w:szCs w:val="22"/>
        </w:rPr>
      </w:pPr>
    </w:p>
    <w:p w:rsidR="005A53A7" w:rsidRPr="005E275A" w:rsidRDefault="005A53A7" w:rsidP="005A53A7">
      <w:pPr>
        <w:jc w:val="center"/>
        <w:rPr>
          <w:rFonts w:ascii="ＭＳ 明朝" w:hAnsi="ＭＳ 明朝"/>
          <w:sz w:val="22"/>
          <w:szCs w:val="22"/>
        </w:rPr>
      </w:pPr>
      <w:r w:rsidRPr="005E275A">
        <w:rPr>
          <w:rFonts w:ascii="ＭＳ 明朝" w:hAnsi="ＭＳ 明朝" w:hint="eastAsia"/>
          <w:sz w:val="22"/>
          <w:szCs w:val="22"/>
        </w:rPr>
        <w:t>記</w:t>
      </w:r>
    </w:p>
    <w:p w:rsidR="005A53A7" w:rsidRPr="005E275A" w:rsidRDefault="005A53A7" w:rsidP="005A53A7">
      <w:pPr>
        <w:jc w:val="left"/>
        <w:rPr>
          <w:rFonts w:ascii="ＭＳ 明朝" w:hAnsi="ＭＳ 明朝"/>
          <w:sz w:val="22"/>
          <w:szCs w:val="22"/>
        </w:rPr>
      </w:pPr>
    </w:p>
    <w:p w:rsidR="005A53A7" w:rsidRPr="005E275A" w:rsidRDefault="005A53A7" w:rsidP="005A53A7">
      <w:pPr>
        <w:jc w:val="left"/>
        <w:rPr>
          <w:rFonts w:ascii="ＭＳ 明朝" w:hAnsi="ＭＳ 明朝"/>
          <w:sz w:val="22"/>
          <w:szCs w:val="22"/>
        </w:rPr>
      </w:pPr>
      <w:r w:rsidRPr="005E275A">
        <w:rPr>
          <w:rFonts w:ascii="ＭＳ 明朝" w:hAnsi="ＭＳ 明朝" w:hint="eastAsia"/>
          <w:sz w:val="22"/>
          <w:szCs w:val="22"/>
        </w:rPr>
        <w:t>１　案件名</w:t>
      </w:r>
    </w:p>
    <w:p w:rsidR="005A53A7" w:rsidRPr="005E275A" w:rsidRDefault="005A53A7" w:rsidP="005A53A7">
      <w:pPr>
        <w:jc w:val="left"/>
        <w:rPr>
          <w:rFonts w:ascii="ＭＳ 明朝" w:hAnsi="ＭＳ 明朝"/>
          <w:sz w:val="22"/>
          <w:szCs w:val="22"/>
        </w:rPr>
      </w:pPr>
    </w:p>
    <w:p w:rsidR="005A53A7" w:rsidRPr="005E275A" w:rsidRDefault="005A53A7" w:rsidP="005A53A7">
      <w:pPr>
        <w:jc w:val="left"/>
        <w:rPr>
          <w:rFonts w:ascii="ＭＳ 明朝" w:hAnsi="ＭＳ 明朝"/>
          <w:sz w:val="22"/>
          <w:szCs w:val="22"/>
        </w:rPr>
      </w:pPr>
    </w:p>
    <w:p w:rsidR="005A53A7" w:rsidRPr="005E275A" w:rsidRDefault="005A53A7" w:rsidP="005A53A7">
      <w:pPr>
        <w:jc w:val="left"/>
        <w:rPr>
          <w:rFonts w:ascii="ＭＳ 明朝" w:hAnsi="ＭＳ 明朝"/>
          <w:sz w:val="22"/>
          <w:szCs w:val="22"/>
        </w:rPr>
      </w:pPr>
      <w:r w:rsidRPr="005E275A">
        <w:rPr>
          <w:rFonts w:ascii="ＭＳ 明朝" w:hAnsi="ＭＳ 明朝" w:hint="eastAsia"/>
          <w:sz w:val="22"/>
          <w:szCs w:val="22"/>
        </w:rPr>
        <w:t>２　工事又は納入場所</w:t>
      </w:r>
    </w:p>
    <w:p w:rsidR="005A53A7" w:rsidRPr="005E275A" w:rsidRDefault="005A53A7" w:rsidP="005A53A7">
      <w:pPr>
        <w:jc w:val="left"/>
        <w:rPr>
          <w:rFonts w:ascii="ＭＳ 明朝" w:hAnsi="ＭＳ 明朝"/>
          <w:sz w:val="22"/>
          <w:szCs w:val="22"/>
        </w:rPr>
      </w:pPr>
    </w:p>
    <w:p w:rsidR="005A53A7" w:rsidRPr="005E275A" w:rsidRDefault="005A53A7" w:rsidP="005A53A7">
      <w:pPr>
        <w:jc w:val="left"/>
        <w:rPr>
          <w:rFonts w:ascii="ＭＳ 明朝" w:hAnsi="ＭＳ 明朝"/>
          <w:sz w:val="22"/>
          <w:szCs w:val="22"/>
        </w:rPr>
      </w:pPr>
    </w:p>
    <w:p w:rsidR="005A53A7" w:rsidRPr="005E275A" w:rsidRDefault="005A53A7" w:rsidP="005A53A7">
      <w:pPr>
        <w:jc w:val="left"/>
        <w:rPr>
          <w:rFonts w:ascii="ＭＳ 明朝" w:hAnsi="ＭＳ 明朝"/>
          <w:sz w:val="22"/>
          <w:szCs w:val="22"/>
        </w:rPr>
      </w:pPr>
      <w:r w:rsidRPr="005E275A">
        <w:rPr>
          <w:rFonts w:ascii="ＭＳ 明朝" w:hAnsi="ＭＳ 明朝" w:hint="eastAsia"/>
          <w:sz w:val="22"/>
          <w:szCs w:val="22"/>
        </w:rPr>
        <w:t>３　辞退理由</w:t>
      </w:r>
    </w:p>
    <w:p w:rsidR="005A53A7" w:rsidRPr="005E275A" w:rsidRDefault="005A53A7" w:rsidP="005A53A7">
      <w:pPr>
        <w:jc w:val="left"/>
        <w:rPr>
          <w:rFonts w:ascii="ＭＳ 明朝" w:hAnsi="ＭＳ 明朝"/>
          <w:sz w:val="18"/>
          <w:szCs w:val="18"/>
        </w:rPr>
      </w:pPr>
    </w:p>
    <w:p w:rsidR="005A53A7" w:rsidRPr="005E275A" w:rsidRDefault="005A53A7" w:rsidP="005A53A7">
      <w:pPr>
        <w:ind w:left="981" w:hangingChars="545" w:hanging="981"/>
        <w:jc w:val="left"/>
        <w:rPr>
          <w:rFonts w:ascii="ＭＳ 明朝" w:hAnsi="ＭＳ 明朝"/>
          <w:sz w:val="18"/>
          <w:szCs w:val="18"/>
        </w:rPr>
      </w:pPr>
    </w:p>
    <w:p w:rsidR="005A53A7" w:rsidRPr="005E275A" w:rsidRDefault="005A53A7" w:rsidP="005A53A7">
      <w:pPr>
        <w:ind w:left="981" w:hangingChars="545" w:hanging="981"/>
        <w:jc w:val="left"/>
        <w:rPr>
          <w:rFonts w:ascii="ＭＳ 明朝" w:hAnsi="ＭＳ 明朝"/>
          <w:sz w:val="18"/>
          <w:szCs w:val="18"/>
        </w:rPr>
      </w:pPr>
    </w:p>
    <w:p w:rsidR="005A53A7" w:rsidRPr="005E275A" w:rsidRDefault="005A53A7" w:rsidP="005A53A7">
      <w:pPr>
        <w:ind w:left="981" w:hangingChars="545" w:hanging="981"/>
        <w:jc w:val="left"/>
        <w:rPr>
          <w:rFonts w:ascii="ＭＳ 明朝" w:hAnsi="ＭＳ 明朝"/>
          <w:sz w:val="18"/>
          <w:szCs w:val="18"/>
        </w:rPr>
      </w:pPr>
    </w:p>
    <w:p w:rsidR="005A53A7" w:rsidRPr="005E275A" w:rsidRDefault="005A53A7" w:rsidP="005A53A7">
      <w:pPr>
        <w:ind w:left="320" w:hangingChars="200" w:hanging="320"/>
        <w:rPr>
          <w:rFonts w:ascii="ＭＳ 明朝" w:hAnsi="ＭＳ 明朝"/>
          <w:sz w:val="16"/>
        </w:rPr>
      </w:pPr>
      <w:r w:rsidRPr="005E275A">
        <w:rPr>
          <w:rFonts w:ascii="ＭＳ 明朝" w:hAnsi="ＭＳ 明朝" w:hint="eastAsia"/>
          <w:sz w:val="16"/>
        </w:rPr>
        <w:t>（注）</w:t>
      </w:r>
      <w:r w:rsidRPr="00343F72">
        <w:rPr>
          <w:rFonts w:ascii="ＭＳ 明朝" w:hAnsi="ＭＳ 明朝" w:hint="eastAsia"/>
          <w:sz w:val="16"/>
        </w:rPr>
        <w:t>見積にあっては、様式中「入札」を「見積」にそれぞれ訂正すること。</w:t>
      </w:r>
    </w:p>
    <w:p w:rsidR="00697AD0" w:rsidRPr="005A53A7" w:rsidRDefault="00697AD0" w:rsidP="005E7C8C">
      <w:pPr>
        <w:spacing w:line="320" w:lineRule="exact"/>
        <w:ind w:left="200" w:hangingChars="100" w:hanging="200"/>
        <w:rPr>
          <w:rFonts w:ascii="ＭＳ 明朝" w:hAnsi="ＭＳ 明朝"/>
          <w:sz w:val="20"/>
        </w:rPr>
      </w:pPr>
    </w:p>
    <w:sectPr w:rsidR="00697AD0" w:rsidRPr="005A53A7" w:rsidSect="00A112AC">
      <w:footerReference w:type="default" r:id="rId6"/>
      <w:pgSz w:w="11906" w:h="16838"/>
      <w:pgMar w:top="1191" w:right="992" w:bottom="794" w:left="992"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34DE" w:rsidRDefault="003B34DE" w:rsidP="005D6C3D">
      <w:r>
        <w:separator/>
      </w:r>
    </w:p>
  </w:endnote>
  <w:endnote w:type="continuationSeparator" w:id="0">
    <w:p w:rsidR="003B34DE" w:rsidRDefault="003B34DE" w:rsidP="005D6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4516531"/>
      <w:docPartObj>
        <w:docPartGallery w:val="Page Numbers (Bottom of Page)"/>
        <w:docPartUnique/>
      </w:docPartObj>
    </w:sdtPr>
    <w:sdtEndPr/>
    <w:sdtContent>
      <w:p w:rsidR="00697AD0" w:rsidRDefault="00697AD0">
        <w:pPr>
          <w:pStyle w:val="a5"/>
          <w:jc w:val="center"/>
        </w:pPr>
        <w:r w:rsidRPr="004B14EF">
          <w:rPr>
            <w:rFonts w:ascii="ＭＳ 明朝" w:hAnsi="ＭＳ 明朝"/>
          </w:rPr>
          <w:fldChar w:fldCharType="begin"/>
        </w:r>
        <w:r w:rsidRPr="004B14EF">
          <w:rPr>
            <w:rFonts w:ascii="ＭＳ 明朝" w:hAnsi="ＭＳ 明朝"/>
          </w:rPr>
          <w:instrText>PAGE   \* MERGEFORMAT</w:instrText>
        </w:r>
        <w:r w:rsidRPr="004B14EF">
          <w:rPr>
            <w:rFonts w:ascii="ＭＳ 明朝" w:hAnsi="ＭＳ 明朝"/>
          </w:rPr>
          <w:fldChar w:fldCharType="separate"/>
        </w:r>
        <w:r w:rsidR="00AD66DB" w:rsidRPr="00AD66DB">
          <w:rPr>
            <w:rFonts w:ascii="ＭＳ 明朝" w:hAnsi="ＭＳ 明朝"/>
            <w:noProof/>
            <w:lang w:val="ja-JP"/>
          </w:rPr>
          <w:t>8</w:t>
        </w:r>
        <w:r w:rsidRPr="004B14EF">
          <w:rPr>
            <w:rFonts w:ascii="ＭＳ 明朝" w:hAnsi="ＭＳ 明朝"/>
          </w:rPr>
          <w:fldChar w:fldCharType="end"/>
        </w:r>
      </w:p>
    </w:sdtContent>
  </w:sdt>
  <w:p w:rsidR="00697AD0" w:rsidRDefault="00697AD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34DE" w:rsidRDefault="003B34DE" w:rsidP="005D6C3D">
      <w:r>
        <w:separator/>
      </w:r>
    </w:p>
  </w:footnote>
  <w:footnote w:type="continuationSeparator" w:id="0">
    <w:p w:rsidR="003B34DE" w:rsidRDefault="003B34DE" w:rsidP="005D6C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AE6"/>
    <w:rsid w:val="00005FA4"/>
    <w:rsid w:val="00027F03"/>
    <w:rsid w:val="00032D08"/>
    <w:rsid w:val="00040519"/>
    <w:rsid w:val="00041E15"/>
    <w:rsid w:val="00067941"/>
    <w:rsid w:val="0007047B"/>
    <w:rsid w:val="000A557F"/>
    <w:rsid w:val="000D05FE"/>
    <w:rsid w:val="000F5884"/>
    <w:rsid w:val="001307D5"/>
    <w:rsid w:val="00134404"/>
    <w:rsid w:val="001618A8"/>
    <w:rsid w:val="00177418"/>
    <w:rsid w:val="001837D5"/>
    <w:rsid w:val="001958E7"/>
    <w:rsid w:val="001B5FB6"/>
    <w:rsid w:val="001C3958"/>
    <w:rsid w:val="001F7162"/>
    <w:rsid w:val="0020300A"/>
    <w:rsid w:val="002031DA"/>
    <w:rsid w:val="00241764"/>
    <w:rsid w:val="002451D7"/>
    <w:rsid w:val="00257447"/>
    <w:rsid w:val="00262E62"/>
    <w:rsid w:val="0028523A"/>
    <w:rsid w:val="002A5EFB"/>
    <w:rsid w:val="002B1BFF"/>
    <w:rsid w:val="002B7D72"/>
    <w:rsid w:val="002E5D86"/>
    <w:rsid w:val="0033448B"/>
    <w:rsid w:val="00345269"/>
    <w:rsid w:val="003609DB"/>
    <w:rsid w:val="0036496B"/>
    <w:rsid w:val="003B34DE"/>
    <w:rsid w:val="003D2B84"/>
    <w:rsid w:val="003F60F3"/>
    <w:rsid w:val="00416D6A"/>
    <w:rsid w:val="0042652B"/>
    <w:rsid w:val="00426B72"/>
    <w:rsid w:val="00426CDC"/>
    <w:rsid w:val="00435533"/>
    <w:rsid w:val="00446C54"/>
    <w:rsid w:val="00476924"/>
    <w:rsid w:val="004840CF"/>
    <w:rsid w:val="004B14EF"/>
    <w:rsid w:val="004C2AA4"/>
    <w:rsid w:val="004E020E"/>
    <w:rsid w:val="004F4648"/>
    <w:rsid w:val="00506096"/>
    <w:rsid w:val="00511F1C"/>
    <w:rsid w:val="005136C2"/>
    <w:rsid w:val="00516825"/>
    <w:rsid w:val="00521BAC"/>
    <w:rsid w:val="00526CAC"/>
    <w:rsid w:val="005533B3"/>
    <w:rsid w:val="0058732E"/>
    <w:rsid w:val="005A1000"/>
    <w:rsid w:val="005A53A7"/>
    <w:rsid w:val="005D6684"/>
    <w:rsid w:val="005D6C3D"/>
    <w:rsid w:val="005E43B0"/>
    <w:rsid w:val="005E7C8C"/>
    <w:rsid w:val="006148E3"/>
    <w:rsid w:val="00632F9D"/>
    <w:rsid w:val="00633B1D"/>
    <w:rsid w:val="00666609"/>
    <w:rsid w:val="006678D4"/>
    <w:rsid w:val="00697AD0"/>
    <w:rsid w:val="006B001C"/>
    <w:rsid w:val="006E0F8B"/>
    <w:rsid w:val="007065FA"/>
    <w:rsid w:val="00713E1B"/>
    <w:rsid w:val="00746FAE"/>
    <w:rsid w:val="007506B2"/>
    <w:rsid w:val="007B5B79"/>
    <w:rsid w:val="008010E3"/>
    <w:rsid w:val="00823BEC"/>
    <w:rsid w:val="00824492"/>
    <w:rsid w:val="0084384A"/>
    <w:rsid w:val="00844F7F"/>
    <w:rsid w:val="00852006"/>
    <w:rsid w:val="00876478"/>
    <w:rsid w:val="008A5FEC"/>
    <w:rsid w:val="008B1976"/>
    <w:rsid w:val="008B3AE6"/>
    <w:rsid w:val="008C609B"/>
    <w:rsid w:val="008E0CAB"/>
    <w:rsid w:val="008E2626"/>
    <w:rsid w:val="008F4BE8"/>
    <w:rsid w:val="00905D97"/>
    <w:rsid w:val="00936871"/>
    <w:rsid w:val="00946557"/>
    <w:rsid w:val="009741D2"/>
    <w:rsid w:val="00981675"/>
    <w:rsid w:val="009A73FE"/>
    <w:rsid w:val="009B4BA6"/>
    <w:rsid w:val="00A018D6"/>
    <w:rsid w:val="00A0416E"/>
    <w:rsid w:val="00A112AC"/>
    <w:rsid w:val="00A1546D"/>
    <w:rsid w:val="00A237E3"/>
    <w:rsid w:val="00A70DAB"/>
    <w:rsid w:val="00A95197"/>
    <w:rsid w:val="00AA308D"/>
    <w:rsid w:val="00AC5A37"/>
    <w:rsid w:val="00AC5FB1"/>
    <w:rsid w:val="00AD3A21"/>
    <w:rsid w:val="00AD66DB"/>
    <w:rsid w:val="00B511BF"/>
    <w:rsid w:val="00B54DBE"/>
    <w:rsid w:val="00B55DF6"/>
    <w:rsid w:val="00B562DD"/>
    <w:rsid w:val="00B66927"/>
    <w:rsid w:val="00B90E2F"/>
    <w:rsid w:val="00BA5997"/>
    <w:rsid w:val="00BE4B05"/>
    <w:rsid w:val="00BF34EC"/>
    <w:rsid w:val="00C11AD4"/>
    <w:rsid w:val="00C51453"/>
    <w:rsid w:val="00C94B7F"/>
    <w:rsid w:val="00CD2528"/>
    <w:rsid w:val="00CD2884"/>
    <w:rsid w:val="00D144FD"/>
    <w:rsid w:val="00D61455"/>
    <w:rsid w:val="00D73CDB"/>
    <w:rsid w:val="00D811BB"/>
    <w:rsid w:val="00D83B48"/>
    <w:rsid w:val="00DB5336"/>
    <w:rsid w:val="00DC2874"/>
    <w:rsid w:val="00DF5C2F"/>
    <w:rsid w:val="00E16A90"/>
    <w:rsid w:val="00E33CF2"/>
    <w:rsid w:val="00E46D8F"/>
    <w:rsid w:val="00ED615E"/>
    <w:rsid w:val="00EE62F1"/>
    <w:rsid w:val="00EF583C"/>
    <w:rsid w:val="00F00296"/>
    <w:rsid w:val="00F0057E"/>
    <w:rsid w:val="00F20685"/>
    <w:rsid w:val="00F4018B"/>
    <w:rsid w:val="00F425DC"/>
    <w:rsid w:val="00F56F98"/>
    <w:rsid w:val="00F87E5A"/>
    <w:rsid w:val="00F944F5"/>
    <w:rsid w:val="00FC653B"/>
    <w:rsid w:val="00FE296B"/>
    <w:rsid w:val="00FF28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1AE8DD8"/>
  <w15:chartTrackingRefBased/>
  <w15:docId w15:val="{DD7C432E-D6B2-43D8-A0C6-3619D78D5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8B3AE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6C3D"/>
    <w:pPr>
      <w:tabs>
        <w:tab w:val="center" w:pos="4252"/>
        <w:tab w:val="right" w:pos="8504"/>
      </w:tabs>
      <w:snapToGrid w:val="0"/>
    </w:pPr>
  </w:style>
  <w:style w:type="character" w:customStyle="1" w:styleId="a4">
    <w:name w:val="ヘッダー (文字)"/>
    <w:basedOn w:val="a0"/>
    <w:link w:val="a3"/>
    <w:uiPriority w:val="99"/>
    <w:rsid w:val="005D6C3D"/>
    <w:rPr>
      <w:rFonts w:ascii="Century" w:eastAsia="ＭＳ 明朝" w:hAnsi="Century" w:cs="Times New Roman"/>
      <w:szCs w:val="24"/>
    </w:rPr>
  </w:style>
  <w:style w:type="paragraph" w:styleId="a5">
    <w:name w:val="footer"/>
    <w:basedOn w:val="a"/>
    <w:link w:val="a6"/>
    <w:uiPriority w:val="99"/>
    <w:unhideWhenUsed/>
    <w:rsid w:val="005D6C3D"/>
    <w:pPr>
      <w:tabs>
        <w:tab w:val="center" w:pos="4252"/>
        <w:tab w:val="right" w:pos="8504"/>
      </w:tabs>
      <w:snapToGrid w:val="0"/>
    </w:pPr>
  </w:style>
  <w:style w:type="character" w:customStyle="1" w:styleId="a6">
    <w:name w:val="フッター (文字)"/>
    <w:basedOn w:val="a0"/>
    <w:link w:val="a5"/>
    <w:uiPriority w:val="99"/>
    <w:rsid w:val="005D6C3D"/>
    <w:rPr>
      <w:rFonts w:ascii="Century" w:eastAsia="ＭＳ 明朝" w:hAnsi="Century" w:cs="Times New Roman"/>
      <w:szCs w:val="24"/>
    </w:rPr>
  </w:style>
  <w:style w:type="table" w:styleId="a7">
    <w:name w:val="Table Grid"/>
    <w:basedOn w:val="a1"/>
    <w:uiPriority w:val="39"/>
    <w:rsid w:val="00713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97AD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97AD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929</TotalTime>
  <Pages>8</Pages>
  <Words>1084</Words>
  <Characters>6182</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愛知中部水道企業団</Company>
  <LinksUpToDate>false</LinksUpToDate>
  <CharactersWithSpaces>7252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矢部佐千江</dc:creator>
  <cp:keywords/>
  <dc:description/>
  <cp:lastModifiedBy>矢部佐千江</cp:lastModifiedBy>
  <cp:revision>89</cp:revision>
  <cp:lastPrinted>2024-07-01T02:32:00Z</cp:lastPrinted>
  <dcterms:created xsi:type="dcterms:W3CDTF">2024-01-12T00:33:00Z</dcterms:created>
  <dcterms:modified xsi:type="dcterms:W3CDTF">2024-07-01T06:01:00Z</dcterms:modified>
</cp:coreProperties>
</file>